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3D4" w:rsidRDefault="001F53D4" w:rsidP="001F53D4">
      <w:pPr>
        <w:jc w:val="center"/>
        <w:rPr>
          <w:rFonts w:ascii="Times New Roman" w:hAnsi="Times New Roman" w:cs="Times New Roman"/>
          <w:b/>
          <w:sz w:val="24"/>
          <w:szCs w:val="24"/>
        </w:rPr>
      </w:pPr>
      <w:r>
        <w:rPr>
          <w:rFonts w:ascii="Times New Roman" w:hAnsi="Times New Roman" w:cs="Times New Roman"/>
          <w:b/>
          <w:sz w:val="24"/>
          <w:szCs w:val="24"/>
        </w:rPr>
        <w:t>DĖL KONKURSO ROKIŠKIO SOCIALINĖS PARAMOS CENTRO</w:t>
      </w:r>
    </w:p>
    <w:p w:rsidR="001F53D4" w:rsidRDefault="000934B9" w:rsidP="001F53D4">
      <w:pPr>
        <w:jc w:val="center"/>
        <w:rPr>
          <w:rFonts w:ascii="Times New Roman" w:hAnsi="Times New Roman" w:cs="Times New Roman"/>
          <w:b/>
          <w:sz w:val="24"/>
          <w:szCs w:val="24"/>
        </w:rPr>
      </w:pPr>
      <w:r>
        <w:rPr>
          <w:rFonts w:ascii="Times New Roman" w:hAnsi="Times New Roman" w:cs="Times New Roman"/>
          <w:b/>
          <w:sz w:val="24"/>
          <w:szCs w:val="24"/>
        </w:rPr>
        <w:t>SOCIALINIO DARBUOTOJO – PADALINIO VADOVO</w:t>
      </w:r>
      <w:r w:rsidR="001F53D4">
        <w:rPr>
          <w:rFonts w:ascii="Times New Roman" w:hAnsi="Times New Roman" w:cs="Times New Roman"/>
          <w:b/>
          <w:sz w:val="24"/>
          <w:szCs w:val="24"/>
        </w:rPr>
        <w:t xml:space="preserve"> PAREIGYBEI UŽIMTI ORGANIZAVIMO</w:t>
      </w:r>
    </w:p>
    <w:p w:rsidR="001F53D4" w:rsidRDefault="001F53D4" w:rsidP="001F53D4">
      <w:pPr>
        <w:pStyle w:val="Default"/>
      </w:pPr>
    </w:p>
    <w:p w:rsidR="00845245" w:rsidRDefault="001F53D4" w:rsidP="001F53D4">
      <w:pPr>
        <w:rPr>
          <w:rFonts w:ascii="Times New Roman" w:hAnsi="Times New Roman" w:cs="Times New Roman"/>
          <w:sz w:val="24"/>
          <w:szCs w:val="24"/>
        </w:rPr>
      </w:pPr>
      <w:r>
        <w:t xml:space="preserve"> </w:t>
      </w:r>
      <w:r>
        <w:rPr>
          <w:rFonts w:ascii="Times New Roman" w:hAnsi="Times New Roman" w:cs="Times New Roman"/>
          <w:sz w:val="24"/>
          <w:szCs w:val="24"/>
        </w:rPr>
        <w:t>Rokiškio socialinės paramos centro</w:t>
      </w:r>
      <w:r w:rsidRPr="001F53D4">
        <w:rPr>
          <w:rFonts w:ascii="Times New Roman" w:hAnsi="Times New Roman" w:cs="Times New Roman"/>
          <w:sz w:val="24"/>
          <w:szCs w:val="24"/>
        </w:rPr>
        <w:t xml:space="preserve"> direktorius skelbia konkursą į </w:t>
      </w:r>
      <w:r>
        <w:rPr>
          <w:rFonts w:ascii="Times New Roman" w:hAnsi="Times New Roman" w:cs="Times New Roman"/>
          <w:sz w:val="24"/>
          <w:szCs w:val="24"/>
        </w:rPr>
        <w:t xml:space="preserve">Rokiškio socialinės paramos centro </w:t>
      </w:r>
      <w:r w:rsidR="000934B9">
        <w:rPr>
          <w:rFonts w:ascii="Times New Roman" w:hAnsi="Times New Roman" w:cs="Times New Roman"/>
          <w:sz w:val="24"/>
          <w:szCs w:val="24"/>
        </w:rPr>
        <w:t>socialinio darbuotojo – padalinio vadovo</w:t>
      </w:r>
      <w:r w:rsidRPr="001F53D4">
        <w:rPr>
          <w:rFonts w:ascii="Times New Roman" w:hAnsi="Times New Roman" w:cs="Times New Roman"/>
          <w:sz w:val="24"/>
          <w:szCs w:val="24"/>
        </w:rPr>
        <w:t xml:space="preserve"> pareigas:</w:t>
      </w:r>
    </w:p>
    <w:tbl>
      <w:tblPr>
        <w:tblStyle w:val="Lentelstinklelis"/>
        <w:tblW w:w="0" w:type="auto"/>
        <w:tblLook w:val="04A0" w:firstRow="1" w:lastRow="0" w:firstColumn="1" w:lastColumn="0" w:noHBand="0" w:noVBand="1"/>
      </w:tblPr>
      <w:tblGrid>
        <w:gridCol w:w="9911"/>
      </w:tblGrid>
      <w:tr w:rsidR="001F53D4" w:rsidTr="001F53D4">
        <w:tc>
          <w:tcPr>
            <w:tcW w:w="9911" w:type="dxa"/>
          </w:tcPr>
          <w:p w:rsidR="001F53D4" w:rsidRPr="001F53D4" w:rsidRDefault="001F53D4" w:rsidP="001F53D4">
            <w:pPr>
              <w:rPr>
                <w:rFonts w:ascii="Times New Roman" w:hAnsi="Times New Roman" w:cs="Times New Roman"/>
                <w:b/>
                <w:sz w:val="24"/>
                <w:szCs w:val="24"/>
              </w:rPr>
            </w:pPr>
            <w:r>
              <w:rPr>
                <w:rFonts w:ascii="Times New Roman" w:hAnsi="Times New Roman" w:cs="Times New Roman"/>
                <w:b/>
                <w:sz w:val="24"/>
                <w:szCs w:val="24"/>
              </w:rPr>
              <w:t>Įstaigos pavadinimas:</w:t>
            </w: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1F53D4">
              <w:trPr>
                <w:trHeight w:val="247"/>
              </w:trPr>
              <w:tc>
                <w:tcPr>
                  <w:tcW w:w="0" w:type="auto"/>
                </w:tcPr>
                <w:p w:rsidR="001F53D4" w:rsidRDefault="001F53D4" w:rsidP="001F53D4">
                  <w:pPr>
                    <w:pStyle w:val="Default"/>
                  </w:pPr>
                  <w:r>
                    <w:t>Rokiškio socialinės paramos centras</w:t>
                  </w:r>
                  <w:r w:rsidRPr="001F53D4">
                    <w:t xml:space="preserve">, biudžetinė įstaiga, buveinė – </w:t>
                  </w:r>
                  <w:r>
                    <w:t>J. Basanavičiaus g. 8, Rokiškis,</w:t>
                  </w:r>
                  <w:r w:rsidRPr="001F53D4">
                    <w:t xml:space="preserve"> kodas </w:t>
                  </w:r>
                  <w:r>
                    <w:t>173234044</w:t>
                  </w:r>
                </w:p>
                <w:p w:rsidR="00E07B23" w:rsidRPr="001F53D4" w:rsidRDefault="00E07B23" w:rsidP="001F53D4">
                  <w:pPr>
                    <w:pStyle w:val="Default"/>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673F02">
              <w:trPr>
                <w:trHeight w:val="245"/>
              </w:trPr>
              <w:tc>
                <w:tcPr>
                  <w:tcW w:w="0" w:type="auto"/>
                </w:tcPr>
                <w:p w:rsidR="00673F02" w:rsidRDefault="00673F02" w:rsidP="00673F02">
                  <w:pPr>
                    <w:pStyle w:val="Default"/>
                    <w:rPr>
                      <w:sz w:val="23"/>
                      <w:szCs w:val="23"/>
                    </w:rPr>
                  </w:pPr>
                  <w:r>
                    <w:rPr>
                      <w:b/>
                      <w:bCs/>
                      <w:sz w:val="23"/>
                      <w:szCs w:val="23"/>
                    </w:rPr>
                    <w:t xml:space="preserve">Pareigos (pakaitinis / statutinis valstybės tarnautojas / darbuotojas / karjeros valstybės tarnautojas dėl tarnybinės būtinybės): </w:t>
                  </w:r>
                </w:p>
              </w:tc>
            </w:tr>
          </w:tbl>
          <w:p w:rsidR="001F53D4" w:rsidRPr="001F53D4" w:rsidRDefault="001F53D4" w:rsidP="001F53D4">
            <w:pPr>
              <w:rPr>
                <w:rFonts w:ascii="Times New Roman" w:hAnsi="Times New Roman" w:cs="Times New Roman"/>
                <w:b/>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9695"/>
            </w:tblGrid>
            <w:tr w:rsidR="00673F02">
              <w:trPr>
                <w:trHeight w:val="247"/>
              </w:trPr>
              <w:tc>
                <w:tcPr>
                  <w:tcW w:w="0" w:type="auto"/>
                </w:tcPr>
                <w:p w:rsidR="001F53D4" w:rsidRDefault="00673F02" w:rsidP="000934B9">
                  <w:pPr>
                    <w:pStyle w:val="Default"/>
                    <w:rPr>
                      <w:sz w:val="23"/>
                      <w:szCs w:val="23"/>
                    </w:rPr>
                  </w:pPr>
                  <w:r>
                    <w:rPr>
                      <w:sz w:val="23"/>
                      <w:szCs w:val="23"/>
                    </w:rPr>
                    <w:t xml:space="preserve">Socialinių paslaugų įstaigos </w:t>
                  </w:r>
                  <w:r w:rsidR="000934B9">
                    <w:rPr>
                      <w:sz w:val="23"/>
                      <w:szCs w:val="23"/>
                    </w:rPr>
                    <w:t>socialinis darbuotojas – padalinio vadovas</w:t>
                  </w:r>
                  <w:r w:rsidR="001F53D4">
                    <w:rPr>
                      <w:sz w:val="23"/>
                      <w:szCs w:val="23"/>
                    </w:rPr>
                    <w:t xml:space="preserve"> (darbuotojas, dirbantis</w:t>
                  </w:r>
                  <w:r>
                    <w:rPr>
                      <w:sz w:val="23"/>
                      <w:szCs w:val="23"/>
                    </w:rPr>
                    <w:t xml:space="preserve"> </w:t>
                  </w:r>
                  <w:r w:rsidR="001F53D4">
                    <w:rPr>
                      <w:sz w:val="23"/>
                      <w:szCs w:val="23"/>
                    </w:rPr>
                    <w:t xml:space="preserve">pagal darbo sutartį) </w:t>
                  </w:r>
                </w:p>
              </w:tc>
            </w:tr>
            <w:tr w:rsidR="00E07B23">
              <w:trPr>
                <w:trHeight w:val="247"/>
              </w:trPr>
              <w:tc>
                <w:tcPr>
                  <w:tcW w:w="0" w:type="auto"/>
                </w:tcPr>
                <w:p w:rsidR="00E07B23" w:rsidRDefault="00E07B23" w:rsidP="00673F02">
                  <w:pPr>
                    <w:pStyle w:val="Default"/>
                    <w:rPr>
                      <w:sz w:val="23"/>
                      <w:szCs w:val="23"/>
                    </w:rPr>
                  </w:pPr>
                </w:p>
              </w:tc>
            </w:tr>
          </w:tbl>
          <w:p w:rsidR="001F53D4" w:rsidRDefault="001F53D4"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8350"/>
            </w:tblGrid>
            <w:tr w:rsidR="00673F02">
              <w:trPr>
                <w:trHeight w:val="107"/>
              </w:trPr>
              <w:tc>
                <w:tcPr>
                  <w:tcW w:w="0" w:type="auto"/>
                </w:tcPr>
                <w:p w:rsidR="00673F02" w:rsidRDefault="00673F02" w:rsidP="00673F02">
                  <w:pPr>
                    <w:pStyle w:val="Default"/>
                    <w:rPr>
                      <w:sz w:val="23"/>
                      <w:szCs w:val="23"/>
                    </w:rPr>
                  </w:pPr>
                  <w:r>
                    <w:rPr>
                      <w:b/>
                      <w:bCs/>
                      <w:sz w:val="23"/>
                      <w:szCs w:val="23"/>
                    </w:rPr>
                    <w:t xml:space="preserve">Pareigų pavadinimas; lygis / kategorija (išskyrus dirbantiems pagal darbo sutartį):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673F02" w:rsidP="001F53D4">
            <w:pPr>
              <w:rPr>
                <w:rFonts w:ascii="Times New Roman" w:hAnsi="Times New Roman" w:cs="Times New Roman"/>
                <w:sz w:val="24"/>
                <w:szCs w:val="24"/>
              </w:rPr>
            </w:pPr>
            <w:r>
              <w:rPr>
                <w:rFonts w:ascii="Times New Roman" w:hAnsi="Times New Roman" w:cs="Times New Roman"/>
                <w:sz w:val="24"/>
                <w:szCs w:val="24"/>
              </w:rPr>
              <w:t xml:space="preserve"> </w:t>
            </w:r>
            <w:r w:rsidR="0022552F">
              <w:rPr>
                <w:rFonts w:ascii="Times New Roman" w:hAnsi="Times New Roman" w:cs="Times New Roman"/>
                <w:sz w:val="24"/>
                <w:szCs w:val="24"/>
              </w:rPr>
              <w:t>Socialinis darbuotojas – padalinio vadovas</w:t>
            </w:r>
            <w:bookmarkStart w:id="0" w:name="_GoBack"/>
            <w:bookmarkEnd w:id="0"/>
            <w:r w:rsidR="000934B9">
              <w:rPr>
                <w:rFonts w:ascii="Times New Roman" w:hAnsi="Times New Roman" w:cs="Times New Roman"/>
                <w:sz w:val="24"/>
                <w:szCs w:val="24"/>
              </w:rPr>
              <w:t>, pareigybės lygis – A2</w:t>
            </w:r>
          </w:p>
          <w:p w:rsidR="00E07B23" w:rsidRDefault="00E07B23" w:rsidP="001F53D4">
            <w:pPr>
              <w:rPr>
                <w:rFonts w:ascii="Times New Roman" w:hAnsi="Times New Roman" w:cs="Times New Roman"/>
                <w:sz w:val="24"/>
                <w:szCs w:val="24"/>
              </w:rPr>
            </w:pPr>
          </w:p>
        </w:tc>
      </w:tr>
      <w:tr w:rsidR="001F53D4" w:rsidTr="001F53D4">
        <w:tc>
          <w:tcPr>
            <w:tcW w:w="9911" w:type="dxa"/>
          </w:tcPr>
          <w:tbl>
            <w:tblPr>
              <w:tblW w:w="0" w:type="auto"/>
              <w:tblBorders>
                <w:top w:val="nil"/>
                <w:left w:val="nil"/>
                <w:bottom w:val="nil"/>
                <w:right w:val="nil"/>
              </w:tblBorders>
              <w:tblLook w:val="0000" w:firstRow="0" w:lastRow="0" w:firstColumn="0" w:lastColumn="0" w:noHBand="0" w:noVBand="0"/>
            </w:tblPr>
            <w:tblGrid>
              <w:gridCol w:w="2483"/>
            </w:tblGrid>
            <w:tr w:rsidR="00673F02" w:rsidRPr="00673F02">
              <w:trPr>
                <w:trHeight w:val="107"/>
              </w:trPr>
              <w:tc>
                <w:tcPr>
                  <w:tcW w:w="0" w:type="auto"/>
                </w:tcPr>
                <w:p w:rsidR="00673F02" w:rsidRPr="00673F02" w:rsidRDefault="00673F02" w:rsidP="00673F02">
                  <w:pPr>
                    <w:pStyle w:val="Default"/>
                  </w:pPr>
                  <w:r w:rsidRPr="00673F02">
                    <w:rPr>
                      <w:b/>
                      <w:bCs/>
                    </w:rPr>
                    <w:t xml:space="preserve">Darbo vieta (miestas): </w:t>
                  </w:r>
                </w:p>
              </w:tc>
            </w:tr>
          </w:tbl>
          <w:p w:rsidR="001F53D4" w:rsidRDefault="001F53D4" w:rsidP="001F53D4">
            <w:pPr>
              <w:rPr>
                <w:rFonts w:ascii="Times New Roman" w:hAnsi="Times New Roman" w:cs="Times New Roman"/>
                <w:sz w:val="24"/>
                <w:szCs w:val="24"/>
              </w:rPr>
            </w:pP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 </w:t>
            </w:r>
            <w:r w:rsidR="00673F02">
              <w:rPr>
                <w:rFonts w:ascii="Times New Roman" w:hAnsi="Times New Roman" w:cs="Times New Roman"/>
                <w:sz w:val="24"/>
                <w:szCs w:val="24"/>
              </w:rPr>
              <w:t>J. Basanavičiaus g. 8, Rokiškis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sidRPr="00673F02">
              <w:rPr>
                <w:rFonts w:ascii="Times New Roman" w:hAnsi="Times New Roman" w:cs="Times New Roman"/>
                <w:b/>
                <w:sz w:val="24"/>
                <w:szCs w:val="24"/>
              </w:rPr>
              <w:t>Reikalavimai:</w:t>
            </w:r>
          </w:p>
        </w:tc>
      </w:tr>
      <w:tr w:rsidR="001F53D4" w:rsidTr="001F53D4">
        <w:tc>
          <w:tcPr>
            <w:tcW w:w="9911" w:type="dxa"/>
          </w:tcPr>
          <w:p w:rsidR="00FC6F0E" w:rsidRPr="00FC6F0E" w:rsidRDefault="00FC6F0E" w:rsidP="00FC6F0E">
            <w:pPr>
              <w:tabs>
                <w:tab w:val="left" w:pos="938"/>
                <w:tab w:val="center" w:pos="4819"/>
                <w:tab w:val="right" w:pos="9638"/>
              </w:tabs>
              <w:overflowPunct w:val="0"/>
              <w:autoSpaceDE w:val="0"/>
              <w:autoSpaceDN w:val="0"/>
              <w:adjustRightInd w:val="0"/>
              <w:spacing w:line="360" w:lineRule="auto"/>
              <w:ind w:left="360"/>
              <w:jc w:val="both"/>
              <w:rPr>
                <w:rFonts w:ascii="Times New Roman" w:eastAsia="Times New Roman" w:hAnsi="Times New Roman" w:cs="Times New Roman"/>
                <w:sz w:val="24"/>
                <w:szCs w:val="24"/>
                <w:lang w:eastAsia="lt-LT"/>
              </w:rPr>
            </w:pPr>
            <w:r w:rsidRPr="00FC6F0E">
              <w:rPr>
                <w:rFonts w:ascii="Times New Roman" w:eastAsia="Times New Roman" w:hAnsi="Times New Roman" w:cs="Times New Roman"/>
                <w:sz w:val="24"/>
                <w:szCs w:val="24"/>
                <w:lang w:eastAsia="lt-LT"/>
              </w:rPr>
              <w:t>Darbuotojas, einantis šias pareigas, turi atitikti šiuos specialius reikalavimus:</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turėti socialinių mokslų studijų srities ir socialinio darbo krypties ne žemesnį kaip aukštąjį universitetinį išsilavinimą su bakalauro kvalifikaciniu laipsniu ar jam prilygintą išsilavinimą arba aukštąjį koleginį išsilavinimą su profesinio bakalauro kvalifikaciniu laipsniu ar jam prilygintą išsilavinimą.</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būti susipažinęs su Lietuvos Respublikos įstatymais, Vyriausybės nutarimais ir kitais teisės aktais, reglamentuojančiais socialines paslaugas, jų teikimo organizavimą.</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sklandžiai dėstyti mintis raštu ir žodžiu, išmanyti dokumentų rengimo taisykles, teisės aktų rengimo tvarką, mokėti dirbti kompiuteriu MS Office programiniu paketu. </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žinoti socialinio darbo etikos normas ir principus;</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gebėti tiksliai vertinti asmens socialinę situaciją, organizuoti socialinį darbą ir socialinių paslaugų teikimą kliento namuose;</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būti susipažinęs su įvairių tikslinių grupių psichologiniais ir socialiniais ypatumais, gebėti bendrauti su klientais ir jų aplinka;</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gebėti savarankiškai planuoti ir organizuoti savo darbą, mokėti kaupti, sisteminti, apibendrinti informaciją bei rengti išvadas ir teikti pasiūlymus;</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gebėti  vertinti ir reaguoti į vykstančius socialinius pokyčius esančioje aplinkoje;</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gebėti dirbti komandoje;</w:t>
            </w:r>
          </w:p>
          <w:p w:rsidR="000934B9" w:rsidRPr="000934B9"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lastRenderedPageBreak/>
              <w:t xml:space="preserve"> žinoti darbo, saugos ir sveikatos, priešgaisrinės saugos, higienos bei sanitarijos normas bei taisykles.</w:t>
            </w:r>
          </w:p>
          <w:p w:rsidR="00E07B23" w:rsidRDefault="000934B9" w:rsidP="000934B9">
            <w:pPr>
              <w:numPr>
                <w:ilvl w:val="1"/>
                <w:numId w:val="5"/>
              </w:numPr>
              <w:tabs>
                <w:tab w:val="left" w:pos="938"/>
                <w:tab w:val="center" w:pos="4819"/>
                <w:tab w:val="right" w:pos="9638"/>
              </w:tabs>
              <w:overflowPunct w:val="0"/>
              <w:autoSpaceDE w:val="0"/>
              <w:autoSpaceDN w:val="0"/>
              <w:adjustRightInd w:val="0"/>
              <w:spacing w:line="360" w:lineRule="auto"/>
              <w:jc w:val="both"/>
              <w:rPr>
                <w:sz w:val="24"/>
                <w:szCs w:val="24"/>
              </w:rPr>
            </w:pPr>
            <w:r w:rsidRPr="000934B9">
              <w:rPr>
                <w:rFonts w:ascii="Times New Roman" w:eastAsia="Times New Roman" w:hAnsi="Times New Roman" w:cs="Times New Roman"/>
                <w:sz w:val="24"/>
                <w:szCs w:val="24"/>
                <w:lang w:eastAsia="lt-LT"/>
              </w:rPr>
              <w:t>turėti B kategorijos vairuotojo pažymėjimą.</w:t>
            </w: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Pr>
                <w:rFonts w:ascii="Times New Roman" w:hAnsi="Times New Roman" w:cs="Times New Roman"/>
                <w:b/>
                <w:sz w:val="24"/>
                <w:szCs w:val="24"/>
              </w:rPr>
              <w:lastRenderedPageBreak/>
              <w:t>Darbuotojo funkcijos:</w:t>
            </w:r>
          </w:p>
        </w:tc>
      </w:tr>
      <w:tr w:rsidR="001F53D4" w:rsidTr="001F53D4">
        <w:tc>
          <w:tcPr>
            <w:tcW w:w="9911" w:type="dxa"/>
          </w:tcPr>
          <w:p w:rsidR="000934B9" w:rsidRPr="000934B9" w:rsidRDefault="000934B9" w:rsidP="000934B9">
            <w:pPr>
              <w:numPr>
                <w:ilvl w:val="0"/>
                <w:numId w:val="7"/>
              </w:numPr>
              <w:spacing w:line="360" w:lineRule="auto"/>
              <w:contextualSpacing/>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Šias pareigas einantis darbuotojas vykdo šias funkcijas:</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organizuoja, kontroliuoja ir koordinuoja padalinio darbą, užtikrina teikiamų pagalbos namuose, dienos socialinės globos paslaugų kokybę, paskirsto darbus padalinio darbuotojams, kontroliuoja užduočių ir pavedimų vykdymą; </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rengia padalinio nuostatus, pavaldžių darbuotojų pareigybių aprašymus;</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informuoja ir konsultuoja asmenį (šeimą) apie pagalbos namuose, dienos socialinės globos paslaugų gavimo,  organizavimo ir teikimo klausimais, mokėjimo sąlygas, teisės aktus, reglamentuojančius šias paslaugas, socialinių problemų sprendimo būdus bei sprendimo procesą, poreikių nustatymą;</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tarpininkauja asmeniui ir jo šeimai sprendžiant socialines problemas ar tvarkant dokumentus, kai asmuo ar jo šeimos nariai patys to padaryti negali;</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vertina pagalbos namuose, dienos socialinės globos paslaugų poreikį, paslaugų teikimo laikotarpiu, pasikeitus aplinkybėms ar asmens sveikatos būklei;</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sudaro asmeniui individualius planus kartu su socialinio darbuotojo padėjėju, paslaugų gavėju (arba įgaliotu asmeniu);</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rengia paslaugų teikimo sutartis su paslaugų gavėju ir jas teikia pasirašyti Centro direktoriui ir paslaugų gavėjui;</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kaupia, saugo duomenis ir informaciją apie asmenį, gaunantį paslaugas, užtikrina duomenų konfidencialumą;</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suteikia informaciją naujai priimtiems dirbti socialinio darbuotojo padėjėjams ir lankomosios priežiūros specialistams;</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pirmą kartą darbuotoją palydi pas klientą, kuriam priklauso socialinės paslaugos,  jį pristato;</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supažindina paslaugų gavėją su paslaugų sąrašu, įkainiais, apmokėjimo už paslaugas tvarka, su vidaus tvarkos taisyklėmis, vertina asmens namuose paslaugų teikimo trukmės ir dažnumo poreikį.</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rengia, tvarko dokumentus asmens namuose paslaugos klausimais, registruoja juos atitinkamuose registruose; </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užtikrina mandagius, pasitikėjimu, pagarba bei pagalba vieni kitiems pagrįstus santykius tarp paslaugų gavėjo ir paslaugas organizuojančio bei teikiančio personalo;</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užtikrina, kad paslaugų gavėjui būtų sukurta stabili, stresinių situacijų nesukelianti teigiama emocinė aplinka, kurioje jis jaustųsi pripažintas, svarbus, sudaro sąlygas asmeniui, šeimos </w:t>
            </w:r>
            <w:r w:rsidRPr="000934B9">
              <w:rPr>
                <w:rFonts w:ascii="Times New Roman" w:eastAsia="Times New Roman" w:hAnsi="Times New Roman" w:cs="Times New Roman"/>
                <w:sz w:val="24"/>
                <w:szCs w:val="24"/>
                <w:lang w:eastAsia="lt-LT"/>
              </w:rPr>
              <w:lastRenderedPageBreak/>
              <w:t>nariams, artimiesiems giminaičiams kreiptis į Socialinės paramos centro administraciją dėl iškilusių problemų, parodo supratimą bei palaikančią konstruktyvią reakciją jas sprendžiant;</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nagrinėja gautus prašymus, skundus, pareiškimus, tiek iš darbuotojų, tiek iš paslaugų gavėjų pagal savo kompetenciją;</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rengia atsakymų,  įsakymų projektus bei teikia Centro direktoriui pasirašyti,  tvirtinti;</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perduoda informaciją raštu Centro buhalterijai apie klientams suteiktų paslaugų valandų skaičių;</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socialinio darbuotojo padėjėjams, lankomosios priežiūros specialistams ar paslaugos gavėjams kas mėnesį teikia informaciją apie mokestį už suteiktas paslaugas;</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 xml:space="preserve"> pildo darbo laiko apskaitos žiniaraščius, rengia darbuotojų darbo grafikus ir pateikia Centro direktoriui patvirtinti;</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ruošia metinius veiklos planus ir metines ataskaitas;</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ruošia mėnesines ataskaitas,  jas pateikia Centro direktoriui;</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vertina pavaldžių darbuotojų darbą, pasiektus padalinio darbuotojų rezultatus, nustato einamųjų metų užduotis;</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Centro direktoriui teikia išvadas dėl paslaugų teikimo, dėl padalinio darbo  tobulinimo;</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informuoja Centro direktorių, seniūnijos socialinius darbuotojus ir kitas tarnybas apie  pasitaikančius smurto, nepriežiūros ir kitus negatyvius reiškinius paslaugų gavėjų atžvilgiu;</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iki kiekvieno mėnesio 5 d. surenka padalinio darbuotojų ataskaitas apie suteiktas socialines paslaugas, sutikrina jas su darbo grafikais, apie pastebėtus neatitikimus informuoja Centro direktorių;</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pagal kompetenciją sprendžia ginčus, iškilusius tarp klientų ir darbuotojų;</w:t>
            </w:r>
          </w:p>
          <w:p w:rsidR="000934B9" w:rsidRPr="000934B9" w:rsidRDefault="000934B9" w:rsidP="000934B9">
            <w:pPr>
              <w:pStyle w:val="Sraopastraipa"/>
              <w:numPr>
                <w:ilvl w:val="1"/>
                <w:numId w:val="5"/>
              </w:numPr>
              <w:spacing w:line="360" w:lineRule="auto"/>
              <w:jc w:val="both"/>
              <w:rPr>
                <w:rFonts w:ascii="Times New Roman" w:eastAsia="Times New Roman" w:hAnsi="Times New Roman" w:cs="Times New Roman"/>
                <w:sz w:val="24"/>
                <w:szCs w:val="24"/>
                <w:lang w:eastAsia="lt-LT"/>
              </w:rPr>
            </w:pPr>
            <w:r w:rsidRPr="000934B9">
              <w:rPr>
                <w:rFonts w:ascii="Times New Roman" w:eastAsia="Times New Roman" w:hAnsi="Times New Roman" w:cs="Times New Roman"/>
                <w:sz w:val="24"/>
                <w:szCs w:val="24"/>
                <w:lang w:eastAsia="lt-LT"/>
              </w:rPr>
              <w:t>dalyvauja komisijų darbe, bendradarbiauja rengiant projektus;</w:t>
            </w:r>
          </w:p>
          <w:p w:rsidR="00E07B23" w:rsidRPr="000934B9" w:rsidRDefault="000934B9" w:rsidP="000934B9">
            <w:pPr>
              <w:pStyle w:val="Sraopastraipa"/>
              <w:numPr>
                <w:ilvl w:val="1"/>
                <w:numId w:val="5"/>
              </w:numPr>
              <w:spacing w:line="360" w:lineRule="auto"/>
              <w:jc w:val="both"/>
              <w:rPr>
                <w:rFonts w:ascii="Times New Roman" w:hAnsi="Times New Roman" w:cs="Times New Roman"/>
                <w:sz w:val="24"/>
                <w:szCs w:val="24"/>
              </w:rPr>
            </w:pPr>
            <w:r w:rsidRPr="000934B9">
              <w:rPr>
                <w:rFonts w:ascii="Times New Roman" w:eastAsia="Times New Roman" w:hAnsi="Times New Roman" w:cs="Times New Roman"/>
                <w:sz w:val="24"/>
                <w:szCs w:val="24"/>
                <w:lang w:eastAsia="lt-LT"/>
              </w:rPr>
              <w:t>vykdo kitus Centro direktoriaus pavedimus pagal Padalinio kompetenciją.</w:t>
            </w:r>
          </w:p>
        </w:tc>
      </w:tr>
      <w:tr w:rsidR="001F53D4" w:rsidTr="001F53D4">
        <w:tc>
          <w:tcPr>
            <w:tcW w:w="9911" w:type="dxa"/>
          </w:tcPr>
          <w:p w:rsidR="001F53D4" w:rsidRPr="00673F02" w:rsidRDefault="00673F02" w:rsidP="001F53D4">
            <w:pPr>
              <w:rPr>
                <w:rFonts w:ascii="Times New Roman" w:hAnsi="Times New Roman" w:cs="Times New Roman"/>
                <w:b/>
                <w:sz w:val="24"/>
                <w:szCs w:val="24"/>
              </w:rPr>
            </w:pPr>
            <w:r>
              <w:rPr>
                <w:rFonts w:ascii="Times New Roman" w:hAnsi="Times New Roman" w:cs="Times New Roman"/>
                <w:b/>
                <w:sz w:val="24"/>
                <w:szCs w:val="24"/>
              </w:rPr>
              <w:lastRenderedPageBreak/>
              <w:t>Darbo užmokestis:</w:t>
            </w:r>
          </w:p>
        </w:tc>
      </w:tr>
      <w:tr w:rsidR="001F53D4" w:rsidTr="001F53D4">
        <w:tc>
          <w:tcPr>
            <w:tcW w:w="9911" w:type="dxa"/>
          </w:tcPr>
          <w:p w:rsidR="00BD35F1" w:rsidRDefault="00673F02" w:rsidP="002920F3">
            <w:pPr>
              <w:pStyle w:val="Default"/>
            </w:pPr>
            <w:r w:rsidRPr="00673F02">
              <w:t xml:space="preserve">Pareiginės algos pastoviosios dalies </w:t>
            </w:r>
            <w:r w:rsidRPr="002920F3">
              <w:t xml:space="preserve">koeficientas – </w:t>
            </w:r>
            <w:r w:rsidR="000934B9">
              <w:rPr>
                <w:lang w:eastAsia="lt-LT"/>
              </w:rPr>
              <w:t>nuo 8,1 iki 8,7</w:t>
            </w:r>
            <w:r w:rsidR="00FC6F0E">
              <w:rPr>
                <w:lang w:eastAsia="lt-LT"/>
              </w:rPr>
              <w:t xml:space="preserve"> </w:t>
            </w:r>
            <w:r w:rsidRPr="002920F3">
              <w:t>(priklauso nuo profesinio</w:t>
            </w:r>
            <w:r w:rsidR="002920F3">
              <w:t xml:space="preserve"> </w:t>
            </w:r>
            <w:r w:rsidRPr="002920F3">
              <w:t>darbo stažo).</w:t>
            </w:r>
          </w:p>
          <w:p w:rsidR="001F53D4" w:rsidRDefault="00673F02" w:rsidP="002920F3">
            <w:pPr>
              <w:pStyle w:val="Default"/>
              <w:rPr>
                <w:sz w:val="23"/>
                <w:szCs w:val="23"/>
              </w:rPr>
            </w:pPr>
            <w:r w:rsidRPr="002920F3">
              <w:t>Pastovioji mėnesio priskaičiuoto darbo užmokesčio dalis –</w:t>
            </w:r>
            <w:r w:rsidR="002920F3" w:rsidRPr="002920F3">
              <w:t xml:space="preserve"> </w:t>
            </w:r>
            <w:r w:rsidR="000934B9">
              <w:t>nuo 1506,6 iki 1618,2</w:t>
            </w:r>
            <w:r w:rsidR="00FC6F0E">
              <w:t xml:space="preserve"> e</w:t>
            </w:r>
            <w:r w:rsidR="002920F3">
              <w:t>uro.</w:t>
            </w:r>
            <w:r w:rsidR="002920F3" w:rsidRPr="002920F3">
              <w:t xml:space="preserve">              </w:t>
            </w:r>
          </w:p>
          <w:p w:rsidR="00E07B23" w:rsidRDefault="00E07B23" w:rsidP="00673F02">
            <w:pPr>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Dokumentai, kurie turi būti pateikti:</w:t>
            </w:r>
          </w:p>
        </w:tc>
      </w:tr>
      <w:tr w:rsidR="001F53D4" w:rsidTr="001F53D4">
        <w:tc>
          <w:tcPr>
            <w:tcW w:w="9911" w:type="dxa"/>
          </w:tcPr>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1. Prašymą leisti dalyvauti konkurse (toliau – prašymas), kuriame turi būti nurodomas sąrašas prie</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šio prašymo pridedamų dokumentų ar jų kopijų.</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2. Asmens tapatybę patvirtinantį dokumentą ir jo kopiją.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3. Išsilavinimą patvirtinančius dokumentus ir jų kopijas.</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4. Gyvenimo aprašymą – nurodyti vardą, pavardę, gimimo datą, gyvenamosios vietos adresą,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telefono numerį, elektroninio pašto adresą, išsilavinimą, darbo patirtį, savo </w:t>
            </w:r>
            <w:proofErr w:type="spellStart"/>
            <w:r w:rsidRPr="00151BC8">
              <w:rPr>
                <w:rFonts w:ascii="Times New Roman" w:hAnsi="Times New Roman" w:cs="Times New Roman"/>
                <w:sz w:val="24"/>
                <w:szCs w:val="24"/>
              </w:rPr>
              <w:t>privalumų</w:t>
            </w:r>
            <w:proofErr w:type="spellEnd"/>
            <w:r w:rsidRPr="00151BC8">
              <w:rPr>
                <w:rFonts w:ascii="Times New Roman" w:hAnsi="Times New Roman" w:cs="Times New Roman"/>
                <w:sz w:val="24"/>
                <w:szCs w:val="24"/>
              </w:rPr>
              <w:t xml:space="preserve"> sąrašą</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(nurodyti dalykines savybes).</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5. Do</w:t>
            </w:r>
            <w:r>
              <w:rPr>
                <w:rFonts w:ascii="Times New Roman" w:hAnsi="Times New Roman" w:cs="Times New Roman"/>
                <w:sz w:val="24"/>
                <w:szCs w:val="24"/>
              </w:rPr>
              <w:t>kumentus, įrodančius profesinio</w:t>
            </w:r>
            <w:r w:rsidRPr="00151BC8">
              <w:rPr>
                <w:rFonts w:ascii="Times New Roman" w:hAnsi="Times New Roman" w:cs="Times New Roman"/>
                <w:sz w:val="24"/>
                <w:szCs w:val="24"/>
              </w:rPr>
              <w:t xml:space="preserve"> darbo patirtį.</w:t>
            </w:r>
          </w:p>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6. Užpildytą pretendento anketą (pagal Lietuvos Respublikos Vyriausybės 2017 m. birželio 21 d.</w:t>
            </w:r>
          </w:p>
          <w:p w:rsidR="001F53D4"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lastRenderedPageBreak/>
              <w:t xml:space="preserve">nutarimu Nr. 496 „Dėl Lietuvos Respublikos darbo kodekso įgyvendinimo“ patvirtinto </w:t>
            </w:r>
            <w:r w:rsidR="00E07B23">
              <w:rPr>
                <w:rFonts w:ascii="Times New Roman" w:hAnsi="Times New Roman" w:cs="Times New Roman"/>
                <w:color w:val="000000"/>
                <w:sz w:val="24"/>
                <w:szCs w:val="24"/>
              </w:rPr>
              <w:t>K</w:t>
            </w:r>
            <w:r w:rsidR="00E07B23" w:rsidRPr="00E07B23">
              <w:rPr>
                <w:rFonts w:ascii="Times New Roman" w:hAnsi="Times New Roman" w:cs="Times New Roman"/>
                <w:color w:val="000000"/>
                <w:sz w:val="24"/>
                <w:szCs w:val="24"/>
              </w:rPr>
              <w:t>onkursų valstybės ir savivaldybių įmonėse, iš valstybės, savivaldybių ir valstybinio socialinio draudimo fondo biudžetų bei iš kitų valstybės įsteigtų fondų lėšų finansuojamose valstybės ir savivaldybių įstaigose  ir viešosiose įstaigose, kurių savininkė yra valstybė ar savivaldybė, organizavimo ir vykdymo</w:t>
            </w:r>
            <w:r w:rsidRPr="00151BC8">
              <w:rPr>
                <w:rFonts w:ascii="Times New Roman" w:hAnsi="Times New Roman" w:cs="Times New Roman"/>
                <w:sz w:val="24"/>
                <w:szCs w:val="24"/>
              </w:rPr>
              <w:t xml:space="preserve"> tvarkos aprašo </w:t>
            </w:r>
            <w:r w:rsidR="00E07B23">
              <w:rPr>
                <w:rFonts w:ascii="Times New Roman" w:hAnsi="Times New Roman" w:cs="Times New Roman"/>
                <w:sz w:val="24"/>
                <w:szCs w:val="24"/>
              </w:rPr>
              <w:t xml:space="preserve">1 </w:t>
            </w:r>
            <w:r w:rsidRPr="00151BC8">
              <w:rPr>
                <w:rFonts w:ascii="Times New Roman" w:hAnsi="Times New Roman" w:cs="Times New Roman"/>
                <w:sz w:val="24"/>
                <w:szCs w:val="24"/>
              </w:rPr>
              <w:t>priedą).</w:t>
            </w:r>
          </w:p>
          <w:p w:rsidR="00BD35F1" w:rsidRDefault="00BD35F1" w:rsidP="00151BC8">
            <w:pPr>
              <w:jc w:val="both"/>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lastRenderedPageBreak/>
              <w:t>Dokumentai priimami:</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Pretendentai dokumentus teikia per Valstybės tarnybos valdymo informacinę sistemą.</w:t>
            </w:r>
          </w:p>
          <w:p w:rsidR="00E07B23" w:rsidRDefault="00E07B23" w:rsidP="001F53D4">
            <w:pPr>
              <w:rPr>
                <w:rFonts w:ascii="Times New Roman" w:hAnsi="Times New Roman" w:cs="Times New Roman"/>
                <w:sz w:val="24"/>
                <w:szCs w:val="24"/>
              </w:rPr>
            </w:pPr>
          </w:p>
        </w:tc>
      </w:tr>
      <w:tr w:rsidR="001F53D4" w:rsidTr="00151BC8">
        <w:trPr>
          <w:trHeight w:val="133"/>
        </w:trPr>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Pretendentų atrankos būdas:</w:t>
            </w:r>
          </w:p>
        </w:tc>
      </w:tr>
      <w:tr w:rsidR="001F53D4" w:rsidTr="001F53D4">
        <w:tc>
          <w:tcPr>
            <w:tcW w:w="9911" w:type="dxa"/>
          </w:tcPr>
          <w:p w:rsidR="001F53D4" w:rsidRDefault="00151BC8" w:rsidP="001F53D4">
            <w:pPr>
              <w:rPr>
                <w:rFonts w:ascii="Times New Roman" w:hAnsi="Times New Roman" w:cs="Times New Roman"/>
                <w:sz w:val="24"/>
                <w:szCs w:val="24"/>
              </w:rPr>
            </w:pPr>
            <w:r w:rsidRPr="00151BC8">
              <w:rPr>
                <w:rFonts w:ascii="Times New Roman" w:hAnsi="Times New Roman" w:cs="Times New Roman"/>
                <w:sz w:val="24"/>
                <w:szCs w:val="24"/>
              </w:rPr>
              <w:t>Pretendentų atrankos būdas – testas žodžiu (pokalbis).</w:t>
            </w:r>
          </w:p>
          <w:p w:rsidR="00E07B23" w:rsidRDefault="00E07B23" w:rsidP="001F53D4">
            <w:pPr>
              <w:rPr>
                <w:rFonts w:ascii="Times New Roman" w:hAnsi="Times New Roman" w:cs="Times New Roman"/>
                <w:sz w:val="24"/>
                <w:szCs w:val="24"/>
              </w:rPr>
            </w:pPr>
          </w:p>
        </w:tc>
      </w:tr>
      <w:tr w:rsidR="001F53D4" w:rsidTr="001F53D4">
        <w:tc>
          <w:tcPr>
            <w:tcW w:w="9911" w:type="dxa"/>
          </w:tcPr>
          <w:p w:rsidR="001F53D4" w:rsidRPr="00151BC8" w:rsidRDefault="00151BC8" w:rsidP="001F53D4">
            <w:pPr>
              <w:rPr>
                <w:rFonts w:ascii="Times New Roman" w:hAnsi="Times New Roman" w:cs="Times New Roman"/>
                <w:b/>
                <w:sz w:val="24"/>
                <w:szCs w:val="24"/>
              </w:rPr>
            </w:pPr>
            <w:r w:rsidRPr="00151BC8">
              <w:rPr>
                <w:rFonts w:ascii="Times New Roman" w:hAnsi="Times New Roman" w:cs="Times New Roman"/>
                <w:b/>
                <w:sz w:val="24"/>
                <w:szCs w:val="24"/>
              </w:rPr>
              <w:t>Kontaktiniai duomenys išsamesnei informacijai:</w:t>
            </w:r>
          </w:p>
        </w:tc>
      </w:tr>
      <w:tr w:rsidR="001F53D4" w:rsidTr="001F53D4">
        <w:tc>
          <w:tcPr>
            <w:tcW w:w="9911" w:type="dxa"/>
          </w:tcPr>
          <w:p w:rsidR="001F53D4" w:rsidRDefault="00151BC8" w:rsidP="001F53D4">
            <w:pPr>
              <w:rPr>
                <w:rFonts w:ascii="Times New Roman" w:hAnsi="Times New Roman" w:cs="Times New Roman"/>
                <w:sz w:val="24"/>
                <w:szCs w:val="24"/>
              </w:rPr>
            </w:pPr>
            <w:r>
              <w:rPr>
                <w:rFonts w:ascii="Times New Roman" w:hAnsi="Times New Roman" w:cs="Times New Roman"/>
                <w:sz w:val="24"/>
                <w:szCs w:val="24"/>
              </w:rPr>
              <w:t xml:space="preserve">Tel. (8 674) 070 48, el. p. </w:t>
            </w:r>
            <w:hyperlink r:id="rId5" w:history="1">
              <w:r w:rsidR="00BD35F1" w:rsidRPr="00DF7A04">
                <w:rPr>
                  <w:rStyle w:val="Hipersaitas"/>
                  <w:rFonts w:ascii="Times New Roman" w:hAnsi="Times New Roman" w:cs="Times New Roman"/>
                  <w:sz w:val="24"/>
                  <w:szCs w:val="24"/>
                </w:rPr>
                <w:t>socparama@rokiskiospc.lt</w:t>
              </w:r>
            </w:hyperlink>
          </w:p>
          <w:p w:rsidR="00BD35F1" w:rsidRDefault="00BD35F1" w:rsidP="001F53D4">
            <w:pPr>
              <w:rPr>
                <w:rFonts w:ascii="Times New Roman" w:hAnsi="Times New Roman" w:cs="Times New Roman"/>
                <w:sz w:val="24"/>
                <w:szCs w:val="24"/>
              </w:rPr>
            </w:pPr>
          </w:p>
        </w:tc>
      </w:tr>
      <w:tr w:rsidR="001F53D4" w:rsidTr="001F53D4">
        <w:tc>
          <w:tcPr>
            <w:tcW w:w="9911" w:type="dxa"/>
          </w:tcPr>
          <w:p w:rsidR="00151BC8" w:rsidRPr="00151BC8"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Skelbimas galioja ir pr</w:t>
            </w:r>
            <w:r w:rsidR="00FC6F0E">
              <w:rPr>
                <w:rFonts w:ascii="Times New Roman" w:hAnsi="Times New Roman" w:cs="Times New Roman"/>
                <w:sz w:val="24"/>
                <w:szCs w:val="24"/>
              </w:rPr>
              <w:t>etendentų dokumentai priimami 10 darbo</w:t>
            </w:r>
            <w:r w:rsidRPr="00151BC8">
              <w:rPr>
                <w:rFonts w:ascii="Times New Roman" w:hAnsi="Times New Roman" w:cs="Times New Roman"/>
                <w:sz w:val="24"/>
                <w:szCs w:val="24"/>
              </w:rPr>
              <w:t xml:space="preserve"> dienų nuo konkurso</w:t>
            </w:r>
          </w:p>
          <w:p w:rsidR="00151BC8" w:rsidRPr="00151BC8" w:rsidRDefault="00151BC8" w:rsidP="00FC6F0E">
            <w:pPr>
              <w:jc w:val="both"/>
              <w:rPr>
                <w:rFonts w:ascii="Times New Roman" w:hAnsi="Times New Roman" w:cs="Times New Roman"/>
                <w:sz w:val="24"/>
                <w:szCs w:val="24"/>
              </w:rPr>
            </w:pPr>
            <w:r w:rsidRPr="00151BC8">
              <w:rPr>
                <w:rFonts w:ascii="Times New Roman" w:hAnsi="Times New Roman" w:cs="Times New Roman"/>
                <w:sz w:val="24"/>
                <w:szCs w:val="24"/>
              </w:rPr>
              <w:t xml:space="preserve">paskelbimo </w:t>
            </w:r>
          </w:p>
          <w:p w:rsidR="00E07B23" w:rsidRDefault="00151BC8" w:rsidP="00151BC8">
            <w:pPr>
              <w:jc w:val="both"/>
              <w:rPr>
                <w:rFonts w:ascii="Times New Roman" w:hAnsi="Times New Roman" w:cs="Times New Roman"/>
                <w:sz w:val="24"/>
                <w:szCs w:val="24"/>
              </w:rPr>
            </w:pPr>
            <w:r w:rsidRPr="00151BC8">
              <w:rPr>
                <w:rFonts w:ascii="Times New Roman" w:hAnsi="Times New Roman" w:cs="Times New Roman"/>
                <w:sz w:val="24"/>
                <w:szCs w:val="24"/>
              </w:rPr>
              <w:t xml:space="preserve">Apie konkursą skelbiama </w:t>
            </w:r>
            <w:r>
              <w:rPr>
                <w:rFonts w:ascii="Times New Roman" w:hAnsi="Times New Roman" w:cs="Times New Roman"/>
                <w:sz w:val="24"/>
                <w:szCs w:val="24"/>
              </w:rPr>
              <w:t>Rokiškio socialinės paramos centro</w:t>
            </w:r>
            <w:r w:rsidRPr="00151BC8">
              <w:rPr>
                <w:rFonts w:ascii="Times New Roman" w:hAnsi="Times New Roman" w:cs="Times New Roman"/>
                <w:sz w:val="24"/>
                <w:szCs w:val="24"/>
              </w:rPr>
              <w:t xml:space="preserve"> in</w:t>
            </w:r>
            <w:r>
              <w:rPr>
                <w:rFonts w:ascii="Times New Roman" w:hAnsi="Times New Roman" w:cs="Times New Roman"/>
                <w:sz w:val="24"/>
                <w:szCs w:val="24"/>
              </w:rPr>
              <w:t xml:space="preserve">terneto svetainėje </w:t>
            </w:r>
            <w:hyperlink r:id="rId6" w:history="1">
              <w:r w:rsidRPr="00021F0A">
                <w:rPr>
                  <w:rStyle w:val="Hipersaitas"/>
                  <w:rFonts w:ascii="Times New Roman" w:hAnsi="Times New Roman" w:cs="Times New Roman"/>
                  <w:sz w:val="24"/>
                  <w:szCs w:val="24"/>
                </w:rPr>
                <w:t>www.rokiskiospc.lt</w:t>
              </w:r>
            </w:hyperlink>
            <w:r>
              <w:rPr>
                <w:rFonts w:ascii="Times New Roman" w:hAnsi="Times New Roman" w:cs="Times New Roman"/>
                <w:sz w:val="24"/>
                <w:szCs w:val="24"/>
              </w:rPr>
              <w:t xml:space="preserve">, </w:t>
            </w:r>
            <w:r w:rsidRPr="00151BC8">
              <w:rPr>
                <w:rFonts w:ascii="Times New Roman" w:hAnsi="Times New Roman" w:cs="Times New Roman"/>
                <w:sz w:val="24"/>
                <w:szCs w:val="24"/>
              </w:rPr>
              <w:t>Rokiškio rajono saviva</w:t>
            </w:r>
            <w:r>
              <w:rPr>
                <w:rFonts w:ascii="Times New Roman" w:hAnsi="Times New Roman" w:cs="Times New Roman"/>
                <w:sz w:val="24"/>
                <w:szCs w:val="24"/>
              </w:rPr>
              <w:t xml:space="preserve">ldybės internetinėje svetainėje, </w:t>
            </w:r>
            <w:r w:rsidR="00E07B23">
              <w:rPr>
                <w:rFonts w:ascii="Times New Roman" w:hAnsi="Times New Roman" w:cs="Times New Roman"/>
                <w:sz w:val="24"/>
                <w:szCs w:val="24"/>
              </w:rPr>
              <w:t xml:space="preserve">Užimtumo tarnybos interneto svetainėje </w:t>
            </w:r>
            <w:hyperlink r:id="rId7" w:history="1">
              <w:r w:rsidR="00E07B23" w:rsidRPr="005C2211">
                <w:rPr>
                  <w:rStyle w:val="Hipersaitas"/>
                  <w:rFonts w:ascii="Times New Roman" w:hAnsi="Times New Roman" w:cs="Times New Roman"/>
                  <w:sz w:val="24"/>
                  <w:szCs w:val="24"/>
                </w:rPr>
                <w:t>https://uzt.lt</w:t>
              </w:r>
            </w:hyperlink>
          </w:p>
          <w:p w:rsidR="00E07B23" w:rsidRDefault="00E07B23" w:rsidP="00151BC8">
            <w:pPr>
              <w:jc w:val="both"/>
              <w:rPr>
                <w:rFonts w:ascii="Times New Roman" w:hAnsi="Times New Roman" w:cs="Times New Roman"/>
                <w:sz w:val="24"/>
                <w:szCs w:val="24"/>
              </w:rPr>
            </w:pPr>
          </w:p>
        </w:tc>
      </w:tr>
    </w:tbl>
    <w:p w:rsidR="00FC6F0E" w:rsidRDefault="00FC6F0E" w:rsidP="001F53D4">
      <w:pPr>
        <w:rPr>
          <w:rFonts w:ascii="Times New Roman" w:hAnsi="Times New Roman" w:cs="Times New Roman"/>
          <w:sz w:val="24"/>
          <w:szCs w:val="24"/>
        </w:rPr>
      </w:pPr>
    </w:p>
    <w:p w:rsidR="001F53D4" w:rsidRPr="00FC6F0E" w:rsidRDefault="00FC6F0E" w:rsidP="00FC6F0E">
      <w:pPr>
        <w:tabs>
          <w:tab w:val="left" w:pos="3555"/>
        </w:tabs>
        <w:rPr>
          <w:rFonts w:ascii="Times New Roman" w:hAnsi="Times New Roman" w:cs="Times New Roman"/>
          <w:sz w:val="24"/>
          <w:szCs w:val="24"/>
        </w:rPr>
      </w:pPr>
      <w:r>
        <w:rPr>
          <w:rFonts w:ascii="Times New Roman" w:hAnsi="Times New Roman" w:cs="Times New Roman"/>
          <w:sz w:val="24"/>
          <w:szCs w:val="24"/>
        </w:rPr>
        <w:tab/>
        <w:t>______________________</w:t>
      </w:r>
    </w:p>
    <w:sectPr w:rsidR="001F53D4" w:rsidRPr="00FC6F0E" w:rsidSect="001F53D4">
      <w:pgSz w:w="11906" w:h="16838"/>
      <w:pgMar w:top="1276"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61ADA"/>
    <w:multiLevelType w:val="multilevel"/>
    <w:tmpl w:val="E654E2A4"/>
    <w:lvl w:ilvl="0">
      <w:start w:val="6"/>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3A3E1ECF"/>
    <w:multiLevelType w:val="hybridMultilevel"/>
    <w:tmpl w:val="BBF4346E"/>
    <w:lvl w:ilvl="0" w:tplc="0427000F">
      <w:start w:val="8"/>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C7B7534"/>
    <w:multiLevelType w:val="hybridMultilevel"/>
    <w:tmpl w:val="3EF48C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07049EC"/>
    <w:multiLevelType w:val="multilevel"/>
    <w:tmpl w:val="323EDA9C"/>
    <w:lvl w:ilvl="0">
      <w:start w:val="1"/>
      <w:numFmt w:val="decimal"/>
      <w:lvlText w:val="%1."/>
      <w:lvlJc w:val="left"/>
      <w:pPr>
        <w:ind w:left="36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9CA028A"/>
    <w:multiLevelType w:val="multilevel"/>
    <w:tmpl w:val="D3F2996C"/>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2."/>
      <w:lvlJc w:val="left"/>
      <w:pPr>
        <w:ind w:left="1069" w:hanging="360"/>
      </w:pPr>
      <w:rPr>
        <w:rFonts w:ascii="Times New Roman" w:eastAsiaTheme="minorHAnsi" w:hAnsi="Times New Roman" w:cs="Times New Roman"/>
      </w:rPr>
    </w:lvl>
    <w:lvl w:ilvl="2">
      <w:start w:val="1"/>
      <w:numFmt w:val="decimal"/>
      <w:isLgl/>
      <w:lvlText w:val="%1.%2.%3."/>
      <w:lvlJc w:val="left"/>
      <w:pPr>
        <w:ind w:left="2740" w:hanging="720"/>
      </w:pPr>
      <w:rPr>
        <w:rFonts w:hint="default"/>
      </w:rPr>
    </w:lvl>
    <w:lvl w:ilvl="3">
      <w:start w:val="1"/>
      <w:numFmt w:val="decimal"/>
      <w:isLgl/>
      <w:lvlText w:val="%1.%2.%3.%4."/>
      <w:lvlJc w:val="left"/>
      <w:pPr>
        <w:ind w:left="3100" w:hanging="720"/>
      </w:pPr>
      <w:rPr>
        <w:rFonts w:hint="default"/>
      </w:rPr>
    </w:lvl>
    <w:lvl w:ilvl="4">
      <w:start w:val="1"/>
      <w:numFmt w:val="decimal"/>
      <w:isLgl/>
      <w:lvlText w:val="%1.%2.%3.%4.%5."/>
      <w:lvlJc w:val="left"/>
      <w:pPr>
        <w:ind w:left="3820" w:hanging="1080"/>
      </w:pPr>
      <w:rPr>
        <w:rFonts w:hint="default"/>
      </w:rPr>
    </w:lvl>
    <w:lvl w:ilvl="5">
      <w:start w:val="1"/>
      <w:numFmt w:val="decimal"/>
      <w:isLgl/>
      <w:lvlText w:val="%1.%2.%3.%4.%5.%6."/>
      <w:lvlJc w:val="left"/>
      <w:pPr>
        <w:ind w:left="4180" w:hanging="1080"/>
      </w:pPr>
      <w:rPr>
        <w:rFonts w:hint="default"/>
      </w:rPr>
    </w:lvl>
    <w:lvl w:ilvl="6">
      <w:start w:val="1"/>
      <w:numFmt w:val="decimal"/>
      <w:isLgl/>
      <w:lvlText w:val="%1.%2.%3.%4.%5.%6.%7."/>
      <w:lvlJc w:val="left"/>
      <w:pPr>
        <w:ind w:left="4900" w:hanging="1440"/>
      </w:pPr>
      <w:rPr>
        <w:rFonts w:hint="default"/>
      </w:rPr>
    </w:lvl>
    <w:lvl w:ilvl="7">
      <w:start w:val="1"/>
      <w:numFmt w:val="decimal"/>
      <w:isLgl/>
      <w:lvlText w:val="%1.%2.%3.%4.%5.%6.%7.%8."/>
      <w:lvlJc w:val="left"/>
      <w:pPr>
        <w:ind w:left="5260" w:hanging="1440"/>
      </w:pPr>
      <w:rPr>
        <w:rFonts w:hint="default"/>
      </w:rPr>
    </w:lvl>
    <w:lvl w:ilvl="8">
      <w:start w:val="1"/>
      <w:numFmt w:val="decimal"/>
      <w:isLgl/>
      <w:lvlText w:val="%1.%2.%3.%4.%5.%6.%7.%8.%9."/>
      <w:lvlJc w:val="left"/>
      <w:pPr>
        <w:ind w:left="5980" w:hanging="1800"/>
      </w:pPr>
      <w:rPr>
        <w:rFonts w:hint="default"/>
      </w:rPr>
    </w:lvl>
  </w:abstractNum>
  <w:abstractNum w:abstractNumId="5">
    <w:nsid w:val="73955A3A"/>
    <w:multiLevelType w:val="multilevel"/>
    <w:tmpl w:val="2A9AA596"/>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4"/>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D4"/>
    <w:rsid w:val="000934B9"/>
    <w:rsid w:val="00151BC8"/>
    <w:rsid w:val="001F53D4"/>
    <w:rsid w:val="0022552F"/>
    <w:rsid w:val="002920F3"/>
    <w:rsid w:val="00673F02"/>
    <w:rsid w:val="00845245"/>
    <w:rsid w:val="00BD35F1"/>
    <w:rsid w:val="00BE7D7D"/>
    <w:rsid w:val="00C22D55"/>
    <w:rsid w:val="00E07B23"/>
    <w:rsid w:val="00FC6F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C41C8A-E2B8-431B-9C1F-E7AEA758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F53D4"/>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39"/>
    <w:rsid w:val="001F5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as">
    <w:name w:val="Hyperlink"/>
    <w:basedOn w:val="Numatytasispastraiposriftas"/>
    <w:uiPriority w:val="99"/>
    <w:unhideWhenUsed/>
    <w:rsid w:val="00151BC8"/>
    <w:rPr>
      <w:color w:val="0563C1" w:themeColor="hyperlink"/>
      <w:u w:val="single"/>
    </w:rPr>
  </w:style>
  <w:style w:type="paragraph" w:styleId="Antrats">
    <w:name w:val="header"/>
    <w:aliases w:val="Diagrama Diagrama"/>
    <w:basedOn w:val="prastasis"/>
    <w:link w:val="AntratsDiagrama"/>
    <w:rsid w:val="00BE7D7D"/>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6"/>
      <w:szCs w:val="20"/>
    </w:rPr>
  </w:style>
  <w:style w:type="character" w:customStyle="1" w:styleId="AntratsDiagrama">
    <w:name w:val="Antraštės Diagrama"/>
    <w:aliases w:val="Diagrama Diagrama Diagrama"/>
    <w:basedOn w:val="Numatytasispastraiposriftas"/>
    <w:link w:val="Antrats"/>
    <w:rsid w:val="00BE7D7D"/>
    <w:rPr>
      <w:rFonts w:ascii="Times New Roman" w:eastAsia="Times New Roman" w:hAnsi="Times New Roman" w:cs="Times New Roman"/>
      <w:sz w:val="26"/>
      <w:szCs w:val="20"/>
    </w:rPr>
  </w:style>
  <w:style w:type="paragraph" w:styleId="Sraopastraipa">
    <w:name w:val="List Paragraph"/>
    <w:basedOn w:val="prastasis"/>
    <w:uiPriority w:val="34"/>
    <w:qFormat/>
    <w:rsid w:val="00BD35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z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kiskiospc.lt" TargetMode="External"/><Relationship Id="rId5" Type="http://schemas.openxmlformats.org/officeDocument/2006/relationships/hyperlink" Target="mailto:socparama@rokiskiospc.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5265</Words>
  <Characters>3002</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PERSONALAS</dc:creator>
  <cp:keywords/>
  <dc:description/>
  <cp:lastModifiedBy>PERSONALAS</cp:lastModifiedBy>
  <cp:revision>3</cp:revision>
  <dcterms:created xsi:type="dcterms:W3CDTF">2023-04-03T12:55:00Z</dcterms:created>
  <dcterms:modified xsi:type="dcterms:W3CDTF">2023-04-05T08:41:00Z</dcterms:modified>
</cp:coreProperties>
</file>