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86" w:rsidRDefault="004B3086" w:rsidP="004B3086">
      <w:pPr>
        <w:ind w:left="4111"/>
      </w:pPr>
      <w:r>
        <w:t>PATVIRTINTA:</w:t>
      </w:r>
    </w:p>
    <w:p w:rsidR="004B3086" w:rsidRDefault="004B3086" w:rsidP="004B3086">
      <w:pPr>
        <w:ind w:left="4395" w:hanging="283"/>
      </w:pPr>
      <w:r w:rsidRPr="0040241E">
        <w:t>Rok</w:t>
      </w:r>
      <w:r>
        <w:t>iškio socialinės paramos centro</w:t>
      </w:r>
    </w:p>
    <w:p w:rsidR="004B3086" w:rsidRDefault="004B3086" w:rsidP="004B3086">
      <w:pPr>
        <w:ind w:left="4253" w:hanging="142"/>
        <w:jc w:val="both"/>
      </w:pPr>
      <w:r>
        <w:t xml:space="preserve">direktoriaus 2018 m. </w:t>
      </w:r>
      <w:r w:rsidRPr="0040241E">
        <w:t>rugsėjo 13 d. įsakymu Nr.</w:t>
      </w:r>
      <w:r>
        <w:t>V1-303</w:t>
      </w:r>
    </w:p>
    <w:p w:rsidR="004B3086" w:rsidRDefault="004B3086" w:rsidP="004B3086">
      <w:pPr>
        <w:jc w:val="center"/>
        <w:rPr>
          <w:rFonts w:ascii="Times" w:hAnsi="Times"/>
          <w:b/>
          <w:szCs w:val="24"/>
        </w:rPr>
      </w:pPr>
    </w:p>
    <w:p w:rsidR="004B3086" w:rsidRDefault="004B3086" w:rsidP="004B3086">
      <w:pPr>
        <w:jc w:val="center"/>
        <w:rPr>
          <w:rFonts w:ascii="Times" w:hAnsi="Times"/>
          <w:b/>
          <w:szCs w:val="24"/>
        </w:rPr>
      </w:pPr>
    </w:p>
    <w:p w:rsidR="004B3086" w:rsidRPr="00F57AD8" w:rsidRDefault="004B3086" w:rsidP="004B3086">
      <w:pPr>
        <w:jc w:val="center"/>
        <w:rPr>
          <w:rFonts w:ascii="Times" w:hAnsi="Times"/>
          <w:b/>
          <w:szCs w:val="24"/>
        </w:rPr>
      </w:pPr>
      <w:r w:rsidRPr="00B31EE4">
        <w:rPr>
          <w:b/>
        </w:rPr>
        <w:t xml:space="preserve">ROKIŠKIO SOCIALINĖS PARAMOS CENTRO </w:t>
      </w:r>
      <w:bookmarkStart w:id="0" w:name="_GoBack"/>
      <w:r w:rsidRPr="00B31EE4">
        <w:rPr>
          <w:b/>
        </w:rPr>
        <w:t xml:space="preserve">OBELIŲ SAVARANKIŠKO GYVENIMO NAMUOSE APGYVENDINIMO IR SOCIALINIŲ PASLAUGŲ </w:t>
      </w:r>
      <w:r w:rsidRPr="00F729DA">
        <w:rPr>
          <w:rFonts w:ascii="Times" w:hAnsi="Times"/>
          <w:b/>
          <w:szCs w:val="24"/>
        </w:rPr>
        <w:t>S</w:t>
      </w:r>
      <w:r w:rsidRPr="00F57AD8">
        <w:rPr>
          <w:rFonts w:ascii="Times" w:hAnsi="Times"/>
          <w:b/>
          <w:szCs w:val="24"/>
        </w:rPr>
        <w:t>UTARTIS</w:t>
      </w:r>
      <w:bookmarkEnd w:id="0"/>
    </w:p>
    <w:p w:rsidR="004B3086" w:rsidRDefault="004B3086" w:rsidP="004B3086">
      <w:pPr>
        <w:jc w:val="center"/>
        <w:rPr>
          <w:b/>
        </w:rPr>
      </w:pPr>
    </w:p>
    <w:p w:rsidR="004B3086" w:rsidRDefault="004B3086" w:rsidP="004B3086">
      <w:pPr>
        <w:jc w:val="center"/>
        <w:rPr>
          <w:b/>
        </w:rPr>
      </w:pPr>
    </w:p>
    <w:p w:rsidR="004B3086" w:rsidRDefault="004B3086" w:rsidP="004B3086">
      <w:pPr>
        <w:jc w:val="center"/>
        <w:rPr>
          <w:b/>
        </w:rPr>
      </w:pPr>
    </w:p>
    <w:p w:rsidR="004B3086" w:rsidRDefault="004B3086" w:rsidP="004B3086">
      <w:pPr>
        <w:jc w:val="center"/>
        <w:rPr>
          <w:szCs w:val="24"/>
        </w:rPr>
      </w:pPr>
      <w:r>
        <w:rPr>
          <w:szCs w:val="24"/>
        </w:rPr>
        <w:t>20....m...................................................d. Nr.</w:t>
      </w:r>
    </w:p>
    <w:p w:rsidR="004B3086" w:rsidRDefault="004B3086" w:rsidP="004B3086">
      <w:pPr>
        <w:rPr>
          <w:szCs w:val="24"/>
        </w:rPr>
      </w:pPr>
      <w:r>
        <w:rPr>
          <w:szCs w:val="24"/>
        </w:rPr>
        <w:tab/>
      </w:r>
    </w:p>
    <w:p w:rsidR="004B3086" w:rsidRDefault="004B3086" w:rsidP="004B3086">
      <w:pPr>
        <w:pBdr>
          <w:bottom w:val="single" w:sz="12" w:space="1" w:color="auto"/>
        </w:pBdr>
        <w:rPr>
          <w:szCs w:val="24"/>
        </w:rPr>
      </w:pPr>
      <w:r>
        <w:rPr>
          <w:szCs w:val="24"/>
        </w:rPr>
        <w:t xml:space="preserve">Rokiškio socialinės paramos centras, atstovaujamas direktorės Jolantos Paukštienės, veikiančios pagal įstaigos nuostatus, vadovaudamasis rajono savivaldybės tarybos sprendimais, susijusiais su socialinių paslaugų teikimu (toliau – paslaugų teikėjas), taip pat vadovaudamasis specialiųjų poreikių komisijos sprendimu prie Rokiškio savivaldybės administracijos Socialinės paramos ir sveikatos skyriaus, Rokiškio socialinės paramos centro direktorės 2008-10-03 įsakymu Nr. V- 24 ,,Dėl Rokiškio socialinės paramos centro padalinio </w:t>
      </w:r>
      <w:proofErr w:type="spellStart"/>
      <w:r>
        <w:rPr>
          <w:szCs w:val="24"/>
        </w:rPr>
        <w:t>Obelių</w:t>
      </w:r>
      <w:proofErr w:type="spellEnd"/>
      <w:r>
        <w:rPr>
          <w:szCs w:val="24"/>
        </w:rPr>
        <w:t xml:space="preserve"> savarankiško gyvenimo namų steigimo“ ir</w:t>
      </w:r>
    </w:p>
    <w:p w:rsidR="004B3086" w:rsidRDefault="004B3086" w:rsidP="004B3086">
      <w:pPr>
        <w:pBdr>
          <w:bottom w:val="single" w:sz="12" w:space="1" w:color="auto"/>
        </w:pBdr>
        <w:rPr>
          <w:szCs w:val="24"/>
        </w:rPr>
      </w:pPr>
    </w:p>
    <w:p w:rsidR="004B3086" w:rsidRDefault="004B3086" w:rsidP="004B3086">
      <w:pPr>
        <w:tabs>
          <w:tab w:val="left" w:pos="2595"/>
        </w:tabs>
        <w:rPr>
          <w:szCs w:val="24"/>
        </w:rPr>
      </w:pPr>
      <w:r>
        <w:rPr>
          <w:szCs w:val="24"/>
        </w:rPr>
        <w:tab/>
        <w:t>(vardas, pavardė, asmens kodas, gimimo data, adresas)</w:t>
      </w:r>
    </w:p>
    <w:p w:rsidR="004B3086" w:rsidRPr="005577EB" w:rsidRDefault="004B3086" w:rsidP="004B3086">
      <w:pPr>
        <w:tabs>
          <w:tab w:val="left" w:pos="2595"/>
        </w:tabs>
        <w:rPr>
          <w:szCs w:val="24"/>
          <w:u w:val="thick"/>
        </w:rPr>
      </w:pPr>
      <w:r w:rsidRPr="005577EB">
        <w:rPr>
          <w:szCs w:val="24"/>
          <w:u w:val="thick"/>
        </w:rPr>
        <w:t>________________________________________________________________________________</w:t>
      </w:r>
    </w:p>
    <w:p w:rsidR="004B3086" w:rsidRDefault="004B3086" w:rsidP="004B3086">
      <w:pPr>
        <w:tabs>
          <w:tab w:val="left" w:pos="2595"/>
        </w:tabs>
        <w:rPr>
          <w:szCs w:val="24"/>
        </w:rPr>
      </w:pPr>
    </w:p>
    <w:p w:rsidR="004B3086" w:rsidRDefault="004B3086" w:rsidP="004B3086">
      <w:pPr>
        <w:tabs>
          <w:tab w:val="left" w:pos="2595"/>
        </w:tabs>
        <w:rPr>
          <w:szCs w:val="24"/>
        </w:rPr>
      </w:pPr>
      <w:r>
        <w:rPr>
          <w:szCs w:val="24"/>
        </w:rPr>
        <w:t>(toliau – paslaugų gavėjas), sudarėme šią gyvenimo ir mokėjimo už socialines paslaugas sutartį ( toliau sutartis):</w:t>
      </w:r>
    </w:p>
    <w:p w:rsidR="004B3086" w:rsidRDefault="004B3086" w:rsidP="004B3086">
      <w:pPr>
        <w:tabs>
          <w:tab w:val="left" w:pos="2595"/>
        </w:tabs>
        <w:rPr>
          <w:szCs w:val="24"/>
        </w:rPr>
      </w:pPr>
      <w:r>
        <w:rPr>
          <w:szCs w:val="24"/>
        </w:rPr>
        <w:t xml:space="preserve">          Paslaugų gavėjas įsipareigoja:</w:t>
      </w:r>
    </w:p>
    <w:p w:rsidR="004B3086" w:rsidRDefault="004B3086" w:rsidP="004B3086">
      <w:pPr>
        <w:tabs>
          <w:tab w:val="left" w:pos="2595"/>
        </w:tabs>
        <w:rPr>
          <w:szCs w:val="24"/>
        </w:rPr>
      </w:pPr>
    </w:p>
    <w:p w:rsidR="004B3086" w:rsidRDefault="004B3086" w:rsidP="004B3086">
      <w:pPr>
        <w:pStyle w:val="Sraopastraipa"/>
        <w:numPr>
          <w:ilvl w:val="0"/>
          <w:numId w:val="1"/>
        </w:numPr>
        <w:tabs>
          <w:tab w:val="left" w:pos="2595"/>
        </w:tabs>
        <w:spacing w:after="160" w:line="259" w:lineRule="auto"/>
        <w:rPr>
          <w:szCs w:val="24"/>
        </w:rPr>
      </w:pPr>
      <w:r>
        <w:rPr>
          <w:szCs w:val="24"/>
        </w:rPr>
        <w:t xml:space="preserve">Susipažinęs su specialiųjų poreikių komisijos sprendimu gyventi 6 mėn. be pertraukos </w:t>
      </w:r>
      <w:proofErr w:type="spellStart"/>
      <w:r>
        <w:rPr>
          <w:szCs w:val="24"/>
        </w:rPr>
        <w:t>Obelių</w:t>
      </w:r>
      <w:proofErr w:type="spellEnd"/>
      <w:r>
        <w:rPr>
          <w:szCs w:val="24"/>
        </w:rPr>
        <w:t xml:space="preserve">  savarankiško gyvenimo namuose, per tą laikotarpį ieškoti galimybės susirasti nuomojamą ar įsigyti būstą pastoviam gyvenimui.</w:t>
      </w:r>
    </w:p>
    <w:p w:rsidR="004B3086" w:rsidRDefault="004B3086" w:rsidP="004B3086">
      <w:pPr>
        <w:pStyle w:val="Sraopastraipa"/>
        <w:numPr>
          <w:ilvl w:val="0"/>
          <w:numId w:val="1"/>
        </w:numPr>
        <w:tabs>
          <w:tab w:val="left" w:pos="2595"/>
        </w:tabs>
        <w:spacing w:after="160" w:line="259" w:lineRule="auto"/>
        <w:rPr>
          <w:szCs w:val="24"/>
        </w:rPr>
      </w:pPr>
      <w:r>
        <w:rPr>
          <w:szCs w:val="24"/>
        </w:rPr>
        <w:t>Nesant galimybės per 6 mėn. susirasti gyvenamo būsto, gyventojas rašo motyvuotą prašymą dėl gyvenimo pratęsimo Savarankiško gyvenimo namuose iki pagrįstai įmanomo, protingumo ribas atitinkančio termino, kol realiai bus susirastos patalpos.</w:t>
      </w:r>
    </w:p>
    <w:p w:rsidR="004B3086" w:rsidRDefault="004B3086" w:rsidP="004B3086">
      <w:pPr>
        <w:pStyle w:val="Sraopastraipa"/>
        <w:numPr>
          <w:ilvl w:val="0"/>
          <w:numId w:val="1"/>
        </w:numPr>
        <w:tabs>
          <w:tab w:val="left" w:pos="2595"/>
        </w:tabs>
        <w:spacing w:after="160" w:line="259" w:lineRule="auto"/>
        <w:rPr>
          <w:szCs w:val="24"/>
        </w:rPr>
      </w:pPr>
      <w:r>
        <w:rPr>
          <w:szCs w:val="24"/>
        </w:rPr>
        <w:t>Piktybiškai pažeidęs Vidaus tvarkos taisykles (kai tai užfiksuojama ne mažiau kaip tris kartus iš eilės), susipažinęs su Specialiųjų poreikių nustatymo komisijos išvada savo noru palieka padalinį.</w:t>
      </w:r>
    </w:p>
    <w:p w:rsidR="004B3086" w:rsidRDefault="004B3086" w:rsidP="004B3086">
      <w:pPr>
        <w:pStyle w:val="Sraopastraipa"/>
        <w:numPr>
          <w:ilvl w:val="0"/>
          <w:numId w:val="1"/>
        </w:numPr>
        <w:tabs>
          <w:tab w:val="left" w:pos="2595"/>
        </w:tabs>
        <w:spacing w:after="160" w:line="259" w:lineRule="auto"/>
        <w:rPr>
          <w:szCs w:val="24"/>
        </w:rPr>
      </w:pPr>
      <w:proofErr w:type="spellStart"/>
      <w:r>
        <w:rPr>
          <w:szCs w:val="24"/>
        </w:rPr>
        <w:t>Sumokėi</w:t>
      </w:r>
      <w:proofErr w:type="spellEnd"/>
      <w:r>
        <w:rPr>
          <w:szCs w:val="24"/>
        </w:rPr>
        <w:t xml:space="preserve"> Rokiškio socialinės paramos centrui už teikiamas paslaugas:</w:t>
      </w:r>
    </w:p>
    <w:p w:rsidR="004B3086" w:rsidRDefault="004B3086" w:rsidP="004B3086">
      <w:pPr>
        <w:pStyle w:val="Sraopastraipa"/>
        <w:numPr>
          <w:ilvl w:val="1"/>
          <w:numId w:val="1"/>
        </w:numPr>
        <w:tabs>
          <w:tab w:val="left" w:pos="2595"/>
        </w:tabs>
        <w:spacing w:after="160" w:line="259" w:lineRule="auto"/>
        <w:rPr>
          <w:szCs w:val="24"/>
        </w:rPr>
      </w:pPr>
      <w:r>
        <w:rPr>
          <w:szCs w:val="24"/>
        </w:rPr>
        <w:t>................................................................................................................................................</w:t>
      </w:r>
    </w:p>
    <w:p w:rsidR="004B3086" w:rsidRDefault="004B3086" w:rsidP="004B3086">
      <w:pPr>
        <w:pStyle w:val="Sraopastraipa"/>
        <w:numPr>
          <w:ilvl w:val="1"/>
          <w:numId w:val="1"/>
        </w:numPr>
        <w:tabs>
          <w:tab w:val="left" w:pos="2595"/>
        </w:tabs>
        <w:spacing w:after="160" w:line="259" w:lineRule="auto"/>
        <w:rPr>
          <w:szCs w:val="24"/>
        </w:rPr>
      </w:pPr>
      <w:r>
        <w:rPr>
          <w:szCs w:val="24"/>
        </w:rPr>
        <w:t>................................................................................................................................................</w:t>
      </w:r>
    </w:p>
    <w:p w:rsidR="004B3086" w:rsidRDefault="004B3086" w:rsidP="004B3086">
      <w:pPr>
        <w:pStyle w:val="Sraopastraipa"/>
        <w:numPr>
          <w:ilvl w:val="1"/>
          <w:numId w:val="1"/>
        </w:numPr>
        <w:tabs>
          <w:tab w:val="left" w:pos="2595"/>
        </w:tabs>
        <w:spacing w:after="160" w:line="259" w:lineRule="auto"/>
        <w:rPr>
          <w:szCs w:val="24"/>
        </w:rPr>
      </w:pPr>
      <w:r>
        <w:rPr>
          <w:szCs w:val="24"/>
        </w:rPr>
        <w:t>.................................................................................................................................................</w:t>
      </w:r>
    </w:p>
    <w:p w:rsidR="004B3086" w:rsidRDefault="004B3086" w:rsidP="004B3086">
      <w:pPr>
        <w:pStyle w:val="Sraopastraipa"/>
        <w:numPr>
          <w:ilvl w:val="1"/>
          <w:numId w:val="1"/>
        </w:numPr>
        <w:tabs>
          <w:tab w:val="left" w:pos="2595"/>
        </w:tabs>
        <w:spacing w:after="160" w:line="259" w:lineRule="auto"/>
        <w:rPr>
          <w:szCs w:val="24"/>
        </w:rPr>
      </w:pPr>
      <w:r>
        <w:rPr>
          <w:szCs w:val="24"/>
        </w:rPr>
        <w:t>.................................................................................................................................................</w:t>
      </w:r>
    </w:p>
    <w:p w:rsidR="004B3086" w:rsidRDefault="004B3086" w:rsidP="004B3086">
      <w:pPr>
        <w:pStyle w:val="Sraopastraipa"/>
        <w:numPr>
          <w:ilvl w:val="1"/>
          <w:numId w:val="1"/>
        </w:numPr>
        <w:tabs>
          <w:tab w:val="left" w:pos="2595"/>
        </w:tabs>
        <w:spacing w:after="160" w:line="259" w:lineRule="auto"/>
        <w:rPr>
          <w:szCs w:val="24"/>
        </w:rPr>
      </w:pPr>
      <w:r>
        <w:rPr>
          <w:szCs w:val="24"/>
        </w:rPr>
        <w:t>.................................................................................................................................................</w:t>
      </w:r>
    </w:p>
    <w:p w:rsidR="004B3086" w:rsidRDefault="004B3086" w:rsidP="004B3086">
      <w:pPr>
        <w:pStyle w:val="Sraopastraipa"/>
        <w:tabs>
          <w:tab w:val="left" w:pos="2595"/>
        </w:tabs>
        <w:rPr>
          <w:szCs w:val="24"/>
        </w:rPr>
      </w:pPr>
      <w:r>
        <w:rPr>
          <w:szCs w:val="24"/>
        </w:rPr>
        <w:tab/>
      </w:r>
      <w:r>
        <w:rPr>
          <w:szCs w:val="24"/>
        </w:rPr>
        <w:tab/>
        <w:t>(paslaugų pavadinimas)</w:t>
      </w:r>
    </w:p>
    <w:p w:rsidR="004B3086" w:rsidRPr="00A32DCF" w:rsidRDefault="004B3086" w:rsidP="004B3086">
      <w:pPr>
        <w:pStyle w:val="Sraopastraipa"/>
        <w:tabs>
          <w:tab w:val="left" w:pos="2595"/>
        </w:tabs>
        <w:rPr>
          <w:szCs w:val="24"/>
        </w:rPr>
      </w:pPr>
    </w:p>
    <w:p w:rsidR="004B3086" w:rsidRDefault="004B3086" w:rsidP="004B3086">
      <w:pPr>
        <w:pStyle w:val="Sraopastraipa"/>
        <w:numPr>
          <w:ilvl w:val="0"/>
          <w:numId w:val="1"/>
        </w:numPr>
        <w:tabs>
          <w:tab w:val="left" w:pos="2595"/>
        </w:tabs>
        <w:spacing w:after="160" w:line="259" w:lineRule="auto"/>
        <w:rPr>
          <w:szCs w:val="24"/>
        </w:rPr>
      </w:pPr>
      <w:r>
        <w:rPr>
          <w:szCs w:val="24"/>
        </w:rPr>
        <w:t>Iki sekančio mėnesio 20 d. mokestis sumokamas socialines paslaugas teikiančiai įstaigai.</w:t>
      </w:r>
    </w:p>
    <w:p w:rsidR="004B3086" w:rsidRDefault="004B3086" w:rsidP="004B3086">
      <w:pPr>
        <w:pStyle w:val="Sraopastraipa"/>
        <w:tabs>
          <w:tab w:val="left" w:pos="2595"/>
        </w:tabs>
        <w:rPr>
          <w:szCs w:val="24"/>
        </w:rPr>
      </w:pPr>
    </w:p>
    <w:p w:rsidR="004B3086" w:rsidRDefault="004B3086" w:rsidP="004B3086">
      <w:pPr>
        <w:pStyle w:val="Sraopastraipa"/>
        <w:numPr>
          <w:ilvl w:val="0"/>
          <w:numId w:val="1"/>
        </w:numPr>
        <w:tabs>
          <w:tab w:val="left" w:pos="2595"/>
        </w:tabs>
        <w:spacing w:after="160" w:line="259" w:lineRule="auto"/>
        <w:rPr>
          <w:szCs w:val="24"/>
        </w:rPr>
      </w:pPr>
      <w:r>
        <w:rPr>
          <w:szCs w:val="24"/>
        </w:rPr>
        <w:t>Pasikeitus teisės aktams, reglamentuojantiems mokėjimą už suteiktas paslaugas, Centras perskaičiuoja mokesčius bei parengia sutarties papildymą.</w:t>
      </w:r>
    </w:p>
    <w:p w:rsidR="004B3086" w:rsidRDefault="004B3086" w:rsidP="004B3086">
      <w:pPr>
        <w:pStyle w:val="Sraopastraipa"/>
        <w:numPr>
          <w:ilvl w:val="0"/>
          <w:numId w:val="1"/>
        </w:numPr>
        <w:tabs>
          <w:tab w:val="left" w:pos="2595"/>
        </w:tabs>
        <w:spacing w:after="160" w:line="259" w:lineRule="auto"/>
        <w:rPr>
          <w:szCs w:val="24"/>
        </w:rPr>
      </w:pPr>
      <w:r>
        <w:rPr>
          <w:szCs w:val="24"/>
        </w:rPr>
        <w:lastRenderedPageBreak/>
        <w:t>Nustatytu laiku paslaugų gavėjas nesumokėjęs už suteiktas paslaugas, paslaugų teikėjui moka 0,01 procento dydžio delspinigius už kiekvieną pradelstą dieną nuo nesumokėtos sumos.</w:t>
      </w:r>
    </w:p>
    <w:p w:rsidR="004B3086" w:rsidRDefault="004B3086" w:rsidP="004B3086">
      <w:pPr>
        <w:pStyle w:val="Sraopastraipa"/>
        <w:numPr>
          <w:ilvl w:val="0"/>
          <w:numId w:val="1"/>
        </w:numPr>
        <w:tabs>
          <w:tab w:val="left" w:pos="2595"/>
        </w:tabs>
        <w:spacing w:after="160" w:line="259" w:lineRule="auto"/>
        <w:rPr>
          <w:szCs w:val="24"/>
        </w:rPr>
      </w:pPr>
      <w:r>
        <w:rPr>
          <w:szCs w:val="24"/>
        </w:rPr>
        <w:t>Jeigu už piktybiškus pažeidimus ne mažiau kaip tris kartus perspėtas ir su Specialiųjų poreikių komisijos išvada supažindintas savo noru nepalieka padalinio, tuomet gyventojas pašalinamas taikant kitas teisines poveikio priemones, nežeminant jo orumo.</w:t>
      </w:r>
    </w:p>
    <w:p w:rsidR="004B3086" w:rsidRDefault="004B3086" w:rsidP="004B3086">
      <w:pPr>
        <w:pStyle w:val="Sraopastraipa"/>
        <w:numPr>
          <w:ilvl w:val="0"/>
          <w:numId w:val="1"/>
        </w:numPr>
        <w:tabs>
          <w:tab w:val="left" w:pos="2595"/>
        </w:tabs>
        <w:spacing w:after="160" w:line="259" w:lineRule="auto"/>
        <w:rPr>
          <w:szCs w:val="24"/>
        </w:rPr>
      </w:pPr>
      <w:r>
        <w:rPr>
          <w:szCs w:val="24"/>
        </w:rPr>
        <w:t>Paslaugų gavėjas turi teisę:</w:t>
      </w:r>
    </w:p>
    <w:p w:rsidR="004B3086" w:rsidRDefault="004B3086" w:rsidP="004B3086">
      <w:pPr>
        <w:pStyle w:val="Sraopastraipa"/>
        <w:numPr>
          <w:ilvl w:val="1"/>
          <w:numId w:val="1"/>
        </w:numPr>
        <w:tabs>
          <w:tab w:val="left" w:pos="2595"/>
        </w:tabs>
        <w:spacing w:after="160" w:line="259" w:lineRule="auto"/>
        <w:rPr>
          <w:szCs w:val="24"/>
        </w:rPr>
      </w:pPr>
      <w:r>
        <w:rPr>
          <w:szCs w:val="24"/>
        </w:rPr>
        <w:t xml:space="preserve"> Prašyti pakeisti paslaugų teikimo sutartį, atsižvelgiant į jo sveikatos būklę ir kitas svarbias priežastis;</w:t>
      </w:r>
    </w:p>
    <w:p w:rsidR="004B3086" w:rsidRDefault="004B3086" w:rsidP="004B3086">
      <w:pPr>
        <w:pStyle w:val="Sraopastraipa"/>
        <w:numPr>
          <w:ilvl w:val="1"/>
          <w:numId w:val="1"/>
        </w:numPr>
        <w:tabs>
          <w:tab w:val="left" w:pos="2595"/>
        </w:tabs>
        <w:spacing w:after="160" w:line="259" w:lineRule="auto"/>
        <w:rPr>
          <w:szCs w:val="24"/>
        </w:rPr>
      </w:pPr>
      <w:r>
        <w:rPr>
          <w:szCs w:val="24"/>
        </w:rPr>
        <w:t>Savo noru atsisakyti socialiniu paslaugų teikimo, pateikus rašytinį prašymą.</w:t>
      </w:r>
    </w:p>
    <w:p w:rsidR="004B3086" w:rsidRDefault="004B3086" w:rsidP="004B3086">
      <w:pPr>
        <w:pStyle w:val="Sraopastraipa"/>
        <w:numPr>
          <w:ilvl w:val="0"/>
          <w:numId w:val="1"/>
        </w:numPr>
        <w:tabs>
          <w:tab w:val="left" w:pos="2595"/>
        </w:tabs>
        <w:spacing w:after="160" w:line="259" w:lineRule="auto"/>
        <w:rPr>
          <w:szCs w:val="24"/>
        </w:rPr>
      </w:pPr>
      <w:r>
        <w:rPr>
          <w:szCs w:val="24"/>
        </w:rPr>
        <w:t>Už sutarties įsipareigojimų nevykdymą visos šalys atsako Lietuvos Respublikos įstatymų nustatyta tvarka. Ginčai dėl šios sutarties vykdymo sprendžiami šalių susitarimu, o nepasiekus susitarimo – įstatymų nustatyta tvarka.</w:t>
      </w:r>
    </w:p>
    <w:p w:rsidR="004B3086" w:rsidRDefault="004B3086" w:rsidP="004B3086">
      <w:pPr>
        <w:pStyle w:val="Sraopastraipa"/>
        <w:numPr>
          <w:ilvl w:val="0"/>
          <w:numId w:val="1"/>
        </w:numPr>
        <w:tabs>
          <w:tab w:val="left" w:pos="2595"/>
        </w:tabs>
        <w:spacing w:after="160" w:line="259" w:lineRule="auto"/>
        <w:rPr>
          <w:szCs w:val="24"/>
        </w:rPr>
      </w:pPr>
      <w:r>
        <w:rPr>
          <w:szCs w:val="24"/>
        </w:rPr>
        <w:t>Sutartis sudaroma dviem egzemplioriais, turinčiais vienodą juridinę galią, kurie įteikiami kiekvienai šaliai.</w:t>
      </w:r>
    </w:p>
    <w:p w:rsidR="004B3086" w:rsidRDefault="004B3086" w:rsidP="004B3086">
      <w:pPr>
        <w:pStyle w:val="Sraopastraipa"/>
        <w:numPr>
          <w:ilvl w:val="0"/>
          <w:numId w:val="1"/>
        </w:numPr>
        <w:tabs>
          <w:tab w:val="left" w:pos="2595"/>
        </w:tabs>
        <w:spacing w:after="160" w:line="259" w:lineRule="auto"/>
        <w:rPr>
          <w:szCs w:val="24"/>
        </w:rPr>
      </w:pPr>
      <w:r>
        <w:rPr>
          <w:szCs w:val="24"/>
        </w:rPr>
        <w:t>Sutartis įsigalioja 20.....m. ...............................d. ir galioja iki visiško sutarties prievolių įvykdymo.</w:t>
      </w:r>
    </w:p>
    <w:p w:rsidR="004B3086" w:rsidRDefault="004B3086" w:rsidP="004B3086">
      <w:pPr>
        <w:pStyle w:val="Sraopastraipa"/>
        <w:tabs>
          <w:tab w:val="left" w:pos="2595"/>
        </w:tabs>
        <w:rPr>
          <w:szCs w:val="24"/>
        </w:rPr>
      </w:pPr>
    </w:p>
    <w:p w:rsidR="004B3086" w:rsidRDefault="004B3086" w:rsidP="004B3086">
      <w:pPr>
        <w:pStyle w:val="Sraopastraipa"/>
        <w:tabs>
          <w:tab w:val="left" w:pos="2595"/>
        </w:tabs>
        <w:rPr>
          <w:b/>
          <w:szCs w:val="24"/>
        </w:rPr>
      </w:pPr>
      <w:r w:rsidRPr="00EC1947">
        <w:rPr>
          <w:b/>
          <w:szCs w:val="24"/>
        </w:rPr>
        <w:t>Sutarties šalių parašai:</w:t>
      </w:r>
    </w:p>
    <w:p w:rsidR="004B3086" w:rsidRPr="00EC1947" w:rsidRDefault="004B3086" w:rsidP="004B3086">
      <w:pPr>
        <w:pStyle w:val="Sraopastraipa"/>
        <w:tabs>
          <w:tab w:val="left" w:pos="6510"/>
        </w:tabs>
        <w:rPr>
          <w:szCs w:val="24"/>
        </w:rPr>
      </w:pPr>
      <w:r w:rsidRPr="00EC1947">
        <w:rPr>
          <w:szCs w:val="24"/>
        </w:rPr>
        <w:t>Paslaugų teikėjas:</w:t>
      </w:r>
      <w:r>
        <w:rPr>
          <w:szCs w:val="24"/>
        </w:rPr>
        <w:tab/>
      </w:r>
      <w:r w:rsidRPr="00EC1947">
        <w:rPr>
          <w:szCs w:val="24"/>
        </w:rPr>
        <w:t>Paslaugų gavėjas:</w:t>
      </w:r>
    </w:p>
    <w:p w:rsidR="004B3086" w:rsidRDefault="004B3086" w:rsidP="004B3086">
      <w:pPr>
        <w:pStyle w:val="Sraopastraipa"/>
        <w:tabs>
          <w:tab w:val="left" w:pos="3480"/>
        </w:tabs>
        <w:rPr>
          <w:szCs w:val="24"/>
        </w:rPr>
      </w:pPr>
      <w:r>
        <w:rPr>
          <w:szCs w:val="24"/>
        </w:rPr>
        <w:t>________________________________</w:t>
      </w:r>
      <w:r>
        <w:rPr>
          <w:szCs w:val="24"/>
        </w:rPr>
        <w:tab/>
      </w:r>
      <w:r>
        <w:rPr>
          <w:szCs w:val="24"/>
        </w:rPr>
        <w:tab/>
        <w:t>__________________________</w:t>
      </w:r>
    </w:p>
    <w:p w:rsidR="004B3086" w:rsidRPr="00EC1947" w:rsidRDefault="004B3086" w:rsidP="004B3086">
      <w:pPr>
        <w:pStyle w:val="Sraopastraipa"/>
        <w:tabs>
          <w:tab w:val="left" w:pos="3480"/>
        </w:tabs>
        <w:rPr>
          <w:szCs w:val="24"/>
        </w:rPr>
      </w:pPr>
      <w:r>
        <w:rPr>
          <w:szCs w:val="24"/>
        </w:rPr>
        <w:t xml:space="preserve">                (parašas, vardas, pavardė)</w:t>
      </w:r>
      <w:r>
        <w:rPr>
          <w:szCs w:val="24"/>
        </w:rPr>
        <w:tab/>
      </w:r>
      <w:r>
        <w:rPr>
          <w:szCs w:val="24"/>
        </w:rPr>
        <w:tab/>
        <w:t>(parašas, vardas, pavardė)</w:t>
      </w:r>
    </w:p>
    <w:p w:rsidR="004B3086" w:rsidRPr="00EC1947" w:rsidRDefault="004B3086" w:rsidP="004B3086">
      <w:pPr>
        <w:pStyle w:val="Sraopastraipa"/>
        <w:tabs>
          <w:tab w:val="left" w:pos="3480"/>
        </w:tabs>
        <w:rPr>
          <w:szCs w:val="24"/>
        </w:rPr>
      </w:pPr>
    </w:p>
    <w:p w:rsidR="004B3086" w:rsidRDefault="004B3086" w:rsidP="004B3086">
      <w:pPr>
        <w:pStyle w:val="Sraopastraipa"/>
        <w:tabs>
          <w:tab w:val="left" w:pos="3480"/>
        </w:tabs>
        <w:rPr>
          <w:szCs w:val="24"/>
        </w:rPr>
      </w:pPr>
      <w:r>
        <w:rPr>
          <w:szCs w:val="24"/>
        </w:rPr>
        <w:tab/>
      </w:r>
      <w:r>
        <w:rPr>
          <w:szCs w:val="24"/>
        </w:rPr>
        <w:tab/>
      </w:r>
    </w:p>
    <w:p w:rsidR="004B3086" w:rsidRDefault="004B3086" w:rsidP="004B3086">
      <w:pPr>
        <w:pStyle w:val="Sraopastraipa"/>
        <w:tabs>
          <w:tab w:val="left" w:pos="3480"/>
        </w:tabs>
        <w:rPr>
          <w:szCs w:val="24"/>
        </w:rPr>
      </w:pPr>
    </w:p>
    <w:p w:rsidR="004B3086" w:rsidRDefault="004B3086" w:rsidP="004B3086">
      <w:pPr>
        <w:pStyle w:val="Sraopastraipa"/>
        <w:tabs>
          <w:tab w:val="left" w:pos="3480"/>
        </w:tabs>
        <w:rPr>
          <w:szCs w:val="24"/>
        </w:rPr>
      </w:pPr>
    </w:p>
    <w:p w:rsidR="004B3086" w:rsidRDefault="004B3086" w:rsidP="004B3086">
      <w:pPr>
        <w:pStyle w:val="Sraopastraipa"/>
        <w:pBdr>
          <w:bottom w:val="single" w:sz="12" w:space="1" w:color="auto"/>
        </w:pBdr>
        <w:tabs>
          <w:tab w:val="left" w:pos="3480"/>
        </w:tabs>
        <w:rPr>
          <w:szCs w:val="24"/>
        </w:rPr>
      </w:pPr>
      <w:r>
        <w:rPr>
          <w:szCs w:val="24"/>
        </w:rPr>
        <w:t xml:space="preserve">Sutartis laikinai /visiškai ( pabraukti) nutraukiama nuo </w:t>
      </w:r>
    </w:p>
    <w:p w:rsidR="004B3086" w:rsidRDefault="004B3086" w:rsidP="004B3086">
      <w:pPr>
        <w:pStyle w:val="Sraopastraipa"/>
        <w:pBdr>
          <w:bottom w:val="single" w:sz="12" w:space="1" w:color="auto"/>
        </w:pBdr>
        <w:tabs>
          <w:tab w:val="left" w:pos="3480"/>
        </w:tabs>
        <w:rPr>
          <w:szCs w:val="24"/>
        </w:rPr>
      </w:pPr>
    </w:p>
    <w:p w:rsidR="004B3086" w:rsidRDefault="004B3086" w:rsidP="004B3086">
      <w:pPr>
        <w:pStyle w:val="Sraopastraipa"/>
        <w:tabs>
          <w:tab w:val="left" w:pos="3480"/>
        </w:tabs>
        <w:rPr>
          <w:szCs w:val="24"/>
        </w:rPr>
      </w:pPr>
      <w:r>
        <w:rPr>
          <w:szCs w:val="24"/>
        </w:rPr>
        <w:tab/>
      </w:r>
      <w:r>
        <w:rPr>
          <w:szCs w:val="24"/>
        </w:rPr>
        <w:tab/>
        <w:t xml:space="preserve">              </w:t>
      </w:r>
      <w:r>
        <w:rPr>
          <w:szCs w:val="24"/>
        </w:rPr>
        <w:tab/>
      </w:r>
      <w:r>
        <w:rPr>
          <w:szCs w:val="24"/>
        </w:rPr>
        <w:tab/>
      </w:r>
      <w:r>
        <w:rPr>
          <w:szCs w:val="24"/>
        </w:rPr>
        <w:tab/>
        <w:t>(data)</w:t>
      </w:r>
    </w:p>
    <w:p w:rsidR="004B3086" w:rsidRPr="00555B08" w:rsidRDefault="004B3086" w:rsidP="004B3086">
      <w:pPr>
        <w:pStyle w:val="Sraopastraipa"/>
        <w:tabs>
          <w:tab w:val="left" w:pos="3480"/>
        </w:tabs>
        <w:rPr>
          <w:szCs w:val="24"/>
          <w:u w:val="thick"/>
        </w:rPr>
      </w:pPr>
      <w:r w:rsidRPr="00555B08">
        <w:rPr>
          <w:szCs w:val="24"/>
          <w:u w:val="thick"/>
        </w:rPr>
        <w:t>__________________________________________</w:t>
      </w:r>
      <w:r>
        <w:rPr>
          <w:szCs w:val="24"/>
          <w:u w:val="thick"/>
        </w:rPr>
        <w:t>_______________________________</w:t>
      </w:r>
    </w:p>
    <w:p w:rsidR="004B3086" w:rsidRDefault="004B3086" w:rsidP="004B3086">
      <w:pPr>
        <w:pStyle w:val="Sraopastraipa"/>
        <w:tabs>
          <w:tab w:val="left" w:pos="3480"/>
        </w:tabs>
        <w:rPr>
          <w:szCs w:val="24"/>
        </w:rPr>
      </w:pPr>
      <w:r>
        <w:rPr>
          <w:szCs w:val="24"/>
        </w:rPr>
        <w:tab/>
        <w:t>(nurodyti priežastį)</w:t>
      </w:r>
    </w:p>
    <w:p w:rsidR="004B3086" w:rsidRDefault="004B3086" w:rsidP="004B3086">
      <w:pPr>
        <w:pStyle w:val="Sraopastraipa"/>
        <w:tabs>
          <w:tab w:val="left" w:pos="3480"/>
        </w:tabs>
        <w:rPr>
          <w:szCs w:val="24"/>
        </w:rPr>
      </w:pPr>
    </w:p>
    <w:p w:rsidR="004B3086" w:rsidRDefault="004B3086" w:rsidP="004B3086">
      <w:pPr>
        <w:pStyle w:val="Sraopastraipa"/>
        <w:tabs>
          <w:tab w:val="left" w:pos="3480"/>
        </w:tabs>
        <w:rPr>
          <w:b/>
          <w:szCs w:val="24"/>
        </w:rPr>
      </w:pPr>
      <w:r w:rsidRPr="00555B08">
        <w:rPr>
          <w:b/>
          <w:szCs w:val="24"/>
        </w:rPr>
        <w:t>Sutarties šalių parašai:</w:t>
      </w:r>
    </w:p>
    <w:p w:rsidR="004B3086" w:rsidRDefault="004B3086" w:rsidP="004B3086">
      <w:pPr>
        <w:pStyle w:val="Sraopastraipa"/>
        <w:tabs>
          <w:tab w:val="left" w:pos="3480"/>
        </w:tabs>
        <w:rPr>
          <w:b/>
          <w:szCs w:val="24"/>
        </w:rPr>
      </w:pPr>
    </w:p>
    <w:p w:rsidR="004B3086" w:rsidRDefault="004B3086" w:rsidP="004B3086">
      <w:pPr>
        <w:pStyle w:val="Sraopastraipa"/>
        <w:tabs>
          <w:tab w:val="left" w:pos="3480"/>
        </w:tabs>
        <w:rPr>
          <w:szCs w:val="24"/>
        </w:rPr>
      </w:pPr>
      <w:r w:rsidRPr="00555B08">
        <w:rPr>
          <w:szCs w:val="24"/>
        </w:rPr>
        <w:t>Paslaugų teikėjas:</w:t>
      </w:r>
      <w:r>
        <w:rPr>
          <w:szCs w:val="24"/>
        </w:rPr>
        <w:tab/>
      </w:r>
      <w:r>
        <w:rPr>
          <w:szCs w:val="24"/>
        </w:rPr>
        <w:tab/>
      </w:r>
      <w:r>
        <w:rPr>
          <w:szCs w:val="24"/>
        </w:rPr>
        <w:tab/>
      </w:r>
      <w:r>
        <w:rPr>
          <w:szCs w:val="24"/>
        </w:rPr>
        <w:tab/>
        <w:t>Paslaugų gavėjas:</w:t>
      </w:r>
    </w:p>
    <w:p w:rsidR="004B3086" w:rsidRDefault="004B3086" w:rsidP="004B3086">
      <w:pPr>
        <w:pStyle w:val="Sraopastraipa"/>
        <w:tabs>
          <w:tab w:val="left" w:pos="3480"/>
        </w:tabs>
        <w:rPr>
          <w:szCs w:val="24"/>
        </w:rPr>
      </w:pPr>
    </w:p>
    <w:p w:rsidR="004B3086" w:rsidRPr="00555B08" w:rsidRDefault="004B3086" w:rsidP="004B3086">
      <w:pPr>
        <w:pStyle w:val="Sraopastraipa"/>
        <w:tabs>
          <w:tab w:val="left" w:pos="3480"/>
        </w:tabs>
        <w:rPr>
          <w:szCs w:val="24"/>
        </w:rPr>
      </w:pPr>
      <w:r>
        <w:rPr>
          <w:szCs w:val="24"/>
        </w:rPr>
        <w:t>A.V.___________________</w:t>
      </w:r>
      <w:r>
        <w:rPr>
          <w:szCs w:val="24"/>
        </w:rPr>
        <w:tab/>
      </w:r>
      <w:r>
        <w:rPr>
          <w:szCs w:val="24"/>
        </w:rPr>
        <w:tab/>
      </w:r>
      <w:r>
        <w:rPr>
          <w:szCs w:val="24"/>
        </w:rPr>
        <w:tab/>
        <w:t>___________________________</w:t>
      </w:r>
    </w:p>
    <w:p w:rsidR="004B3086" w:rsidRDefault="004B3086" w:rsidP="004B3086">
      <w:pPr>
        <w:tabs>
          <w:tab w:val="left" w:pos="1500"/>
        </w:tabs>
      </w:pPr>
      <w:r>
        <w:t xml:space="preserve">               </w:t>
      </w:r>
      <w:r w:rsidRPr="00555B08">
        <w:t xml:space="preserve"> (parašas, vardas, pavardė)</w:t>
      </w:r>
      <w:r>
        <w:tab/>
      </w:r>
      <w:r>
        <w:tab/>
        <w:t>(parašas, vardas, pavardė)</w:t>
      </w:r>
    </w:p>
    <w:p w:rsidR="004B3086" w:rsidRDefault="004B3086" w:rsidP="004B3086">
      <w:pPr>
        <w:tabs>
          <w:tab w:val="left" w:pos="1500"/>
        </w:tabs>
      </w:pPr>
    </w:p>
    <w:p w:rsidR="00836BF3" w:rsidRDefault="00836BF3"/>
    <w:sectPr w:rsidR="00836B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148"/>
    <w:multiLevelType w:val="multilevel"/>
    <w:tmpl w:val="FEC80D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86"/>
    <w:rsid w:val="004B3086"/>
    <w:rsid w:val="00836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2435-B504-477A-B82B-96481672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3086"/>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2893</Words>
  <Characters>1650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37061229175</dc:creator>
  <cp:keywords/>
  <dc:description/>
  <cp:lastModifiedBy>37061229175</cp:lastModifiedBy>
  <cp:revision>1</cp:revision>
  <dcterms:created xsi:type="dcterms:W3CDTF">2019-01-29T12:35:00Z</dcterms:created>
  <dcterms:modified xsi:type="dcterms:W3CDTF">2019-01-29T12:35:00Z</dcterms:modified>
</cp:coreProperties>
</file>